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3D58" w14:textId="234DD847" w:rsidR="00462311" w:rsidRPr="003B1984" w:rsidRDefault="009D5774" w:rsidP="008D63C4">
      <w:pPr>
        <w:widowControl/>
        <w:autoSpaceDE w:val="0"/>
        <w:autoSpaceDN w:val="0"/>
        <w:adjustRightInd w:val="0"/>
        <w:jc w:val="center"/>
        <w:rPr>
          <w:rFonts w:ascii="ＭＳ 明朝" w:cs="ＭＳ 明朝"/>
          <w:sz w:val="28"/>
        </w:rPr>
      </w:pPr>
      <w:r>
        <w:rPr>
          <w:rFonts w:ascii="ＭＳ 明朝" w:cs="ＭＳ 明朝" w:hint="eastAsia"/>
          <w:sz w:val="28"/>
        </w:rPr>
        <w:t>一般社団法人</w:t>
      </w:r>
      <w:r>
        <w:rPr>
          <w:rFonts w:ascii="ＭＳ 明朝" w:cs="ＭＳ 明朝"/>
          <w:sz w:val="28"/>
        </w:rPr>
        <w:t xml:space="preserve"> </w:t>
      </w:r>
      <w:r w:rsidR="00462311" w:rsidRPr="003B1984">
        <w:rPr>
          <w:rFonts w:ascii="ＭＳ 明朝" w:cs="ＭＳ 明朝" w:hint="eastAsia"/>
          <w:sz w:val="28"/>
        </w:rPr>
        <w:t>木津川市観光協会</w:t>
      </w:r>
      <w:r w:rsidR="001560DB">
        <w:rPr>
          <w:rFonts w:ascii="ＭＳ 明朝" w:cs="ＭＳ 明朝" w:hint="eastAsia"/>
          <w:sz w:val="28"/>
        </w:rPr>
        <w:t>ウェブ</w:t>
      </w:r>
      <w:r w:rsidR="00C72743">
        <w:rPr>
          <w:rFonts w:ascii="ＭＳ 明朝" w:cs="ＭＳ 明朝" w:hint="eastAsia"/>
          <w:sz w:val="28"/>
        </w:rPr>
        <w:t>サイト</w:t>
      </w:r>
      <w:r w:rsidR="001560DB">
        <w:rPr>
          <w:rFonts w:ascii="ＭＳ 明朝" w:cs="ＭＳ 明朝" w:hint="eastAsia"/>
          <w:sz w:val="28"/>
        </w:rPr>
        <w:t>バナー</w:t>
      </w:r>
      <w:r w:rsidR="00462311" w:rsidRPr="003B1984">
        <w:rPr>
          <w:rFonts w:ascii="ＭＳ 明朝" w:cs="ＭＳ 明朝" w:hint="eastAsia"/>
          <w:sz w:val="28"/>
        </w:rPr>
        <w:t>広告取扱基準</w:t>
      </w:r>
    </w:p>
    <w:p w14:paraId="68933CEC" w14:textId="77777777" w:rsidR="008D63C4" w:rsidRPr="003B1984" w:rsidRDefault="008D63C4" w:rsidP="008D63C4">
      <w:pPr>
        <w:widowControl/>
        <w:autoSpaceDE w:val="0"/>
        <w:autoSpaceDN w:val="0"/>
        <w:adjustRightInd w:val="0"/>
        <w:jc w:val="left"/>
        <w:rPr>
          <w:rFonts w:ascii="ＭＳ 明朝" w:cs="ＭＳ 明朝"/>
          <w:sz w:val="22"/>
        </w:rPr>
      </w:pPr>
    </w:p>
    <w:p w14:paraId="73950F69" w14:textId="77777777" w:rsidR="008D63C4" w:rsidRPr="003B1984" w:rsidRDefault="008D63C4" w:rsidP="008D63C4">
      <w:pPr>
        <w:widowControl/>
        <w:autoSpaceDE w:val="0"/>
        <w:autoSpaceDN w:val="0"/>
        <w:adjustRightInd w:val="0"/>
        <w:jc w:val="left"/>
        <w:rPr>
          <w:rFonts w:ascii="ＭＳ 明朝" w:cs="ＭＳ 明朝"/>
          <w:sz w:val="22"/>
        </w:rPr>
      </w:pPr>
    </w:p>
    <w:p w14:paraId="387D1BA4"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w:t>
      </w:r>
      <w:r w:rsidRPr="003B1984">
        <w:rPr>
          <w:rFonts w:ascii="ＭＳ 明朝" w:cs="ＭＳ 明朝" w:hint="eastAsia"/>
          <w:sz w:val="22"/>
        </w:rPr>
        <w:t>趣旨</w:t>
      </w:r>
      <w:r w:rsidRPr="003B1984">
        <w:rPr>
          <w:rFonts w:ascii="ＭＳ 明朝" w:cs="ＭＳ 明朝"/>
          <w:sz w:val="22"/>
        </w:rPr>
        <w:t>)</w:t>
      </w:r>
    </w:p>
    <w:p w14:paraId="329A3D05" w14:textId="7CA7DEC7" w:rsidR="008D63C4" w:rsidRPr="003B1984" w:rsidRDefault="008D63C4" w:rsidP="008D63C4">
      <w:pPr>
        <w:pStyle w:val="131"/>
        <w:widowControl/>
        <w:numPr>
          <w:ilvl w:val="0"/>
          <w:numId w:val="1"/>
        </w:numPr>
        <w:autoSpaceDE w:val="0"/>
        <w:autoSpaceDN w:val="0"/>
        <w:adjustRightInd w:val="0"/>
        <w:ind w:leftChars="0" w:left="0" w:firstLine="0"/>
        <w:jc w:val="left"/>
        <w:rPr>
          <w:rFonts w:ascii="ＭＳ 明朝" w:cs="ＭＳ 明朝"/>
          <w:sz w:val="22"/>
        </w:rPr>
      </w:pPr>
      <w:r w:rsidRPr="003B1984">
        <w:rPr>
          <w:rFonts w:ascii="ＭＳ 明朝" w:cs="ＭＳ 明朝" w:hint="eastAsia"/>
          <w:sz w:val="22"/>
        </w:rPr>
        <w:t>この基準は、</w:t>
      </w:r>
      <w:r w:rsidR="009D5774">
        <w:rPr>
          <w:rFonts w:ascii="ＭＳ 明朝" w:cs="ＭＳ 明朝" w:hint="eastAsia"/>
          <w:sz w:val="22"/>
        </w:rPr>
        <w:t>一般社団法人</w:t>
      </w:r>
      <w:r w:rsidR="00462311">
        <w:rPr>
          <w:rFonts w:ascii="ＭＳ 明朝" w:cs="ＭＳ 明朝"/>
          <w:sz w:val="22"/>
        </w:rPr>
        <w:t xml:space="preserve"> </w:t>
      </w:r>
      <w:r w:rsidRPr="003B1984">
        <w:rPr>
          <w:rFonts w:ascii="ＭＳ 明朝" w:cs="ＭＳ 明朝" w:hint="eastAsia"/>
          <w:sz w:val="22"/>
        </w:rPr>
        <w:t>木津川市観光協会</w:t>
      </w:r>
      <w:r w:rsidR="001560DB">
        <w:rPr>
          <w:rFonts w:ascii="ＭＳ 明朝" w:cs="ＭＳ 明朝" w:hint="eastAsia"/>
          <w:sz w:val="22"/>
        </w:rPr>
        <w:t>ウェブサイト（</w:t>
      </w:r>
      <w:r w:rsidRPr="003B1984">
        <w:rPr>
          <w:rFonts w:ascii="ＭＳ 明朝" w:cs="ＭＳ 明朝" w:hint="eastAsia"/>
          <w:sz w:val="22"/>
        </w:rPr>
        <w:t>以下「協会</w:t>
      </w:r>
      <w:r w:rsidR="001560DB">
        <w:rPr>
          <w:rFonts w:ascii="ＭＳ 明朝" w:cs="ＭＳ 明朝" w:hint="eastAsia"/>
          <w:sz w:val="22"/>
        </w:rPr>
        <w:t>ウェブサイト</w:t>
      </w:r>
      <w:r w:rsidRPr="003B1984">
        <w:rPr>
          <w:rFonts w:ascii="ＭＳ 明朝" w:cs="ＭＳ 明朝" w:hint="eastAsia"/>
          <w:sz w:val="22"/>
        </w:rPr>
        <w:t>」という。</w:t>
      </w:r>
      <w:r w:rsidRPr="003B1984">
        <w:rPr>
          <w:rFonts w:ascii="ＭＳ 明朝" w:cs="ＭＳ 明朝"/>
          <w:sz w:val="22"/>
        </w:rPr>
        <w:t>)</w:t>
      </w:r>
      <w:r w:rsidRPr="003B1984">
        <w:rPr>
          <w:rFonts w:ascii="ＭＳ 明朝" w:cs="ＭＳ 明朝" w:hint="eastAsia"/>
          <w:sz w:val="22"/>
        </w:rPr>
        <w:t>にバナー広告</w:t>
      </w:r>
      <w:r w:rsidRPr="003B1984">
        <w:rPr>
          <w:rFonts w:ascii="ＭＳ 明朝" w:cs="ＭＳ 明朝"/>
          <w:sz w:val="22"/>
        </w:rPr>
        <w:t>(</w:t>
      </w:r>
      <w:r w:rsidRPr="003B1984">
        <w:rPr>
          <w:rFonts w:ascii="ＭＳ 明朝" w:cs="ＭＳ 明朝" w:hint="eastAsia"/>
          <w:sz w:val="22"/>
        </w:rPr>
        <w:t>以下「広告」という。</w:t>
      </w:r>
      <w:r w:rsidRPr="003B1984">
        <w:rPr>
          <w:rFonts w:ascii="ＭＳ 明朝" w:cs="ＭＳ 明朝"/>
          <w:sz w:val="22"/>
        </w:rPr>
        <w:t>)</w:t>
      </w:r>
      <w:r w:rsidRPr="003B1984">
        <w:rPr>
          <w:rFonts w:ascii="ＭＳ 明朝" w:cs="ＭＳ 明朝" w:hint="eastAsia"/>
          <w:sz w:val="22"/>
        </w:rPr>
        <w:t>を有料で掲載することに関し、必要な事項を定めるものとする。</w:t>
      </w:r>
    </w:p>
    <w:p w14:paraId="6223A582" w14:textId="77777777" w:rsidR="008D63C4" w:rsidRPr="003B1984" w:rsidRDefault="008D63C4" w:rsidP="008D63C4">
      <w:pPr>
        <w:widowControl/>
        <w:autoSpaceDE w:val="0"/>
        <w:autoSpaceDN w:val="0"/>
        <w:adjustRightInd w:val="0"/>
        <w:jc w:val="left"/>
        <w:rPr>
          <w:rFonts w:ascii="ＭＳ 明朝" w:cs="ＭＳ 明朝"/>
          <w:sz w:val="22"/>
        </w:rPr>
      </w:pPr>
    </w:p>
    <w:p w14:paraId="0C914B04"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w:t>
      </w:r>
      <w:r w:rsidRPr="003B1984">
        <w:rPr>
          <w:rFonts w:ascii="ＭＳ 明朝" w:cs="ＭＳ 明朝" w:hint="eastAsia"/>
          <w:sz w:val="22"/>
        </w:rPr>
        <w:t>広告の掲載要件</w:t>
      </w:r>
      <w:r w:rsidRPr="003B1984">
        <w:rPr>
          <w:rFonts w:ascii="ＭＳ 明朝" w:cs="ＭＳ 明朝"/>
          <w:sz w:val="22"/>
        </w:rPr>
        <w:t>)</w:t>
      </w:r>
    </w:p>
    <w:p w14:paraId="3CF78350" w14:textId="2F32FCDD" w:rsidR="008D63C4" w:rsidRPr="003B1984" w:rsidRDefault="008D63C4" w:rsidP="008D63C4">
      <w:pPr>
        <w:pStyle w:val="131"/>
        <w:widowControl/>
        <w:numPr>
          <w:ilvl w:val="0"/>
          <w:numId w:val="1"/>
        </w:numPr>
        <w:autoSpaceDE w:val="0"/>
        <w:autoSpaceDN w:val="0"/>
        <w:adjustRightInd w:val="0"/>
        <w:ind w:leftChars="0" w:left="0" w:firstLine="0"/>
        <w:jc w:val="left"/>
        <w:rPr>
          <w:rFonts w:ascii="ＭＳ 明朝" w:cs="ＭＳ 明朝"/>
          <w:sz w:val="22"/>
        </w:rPr>
      </w:pPr>
      <w:r w:rsidRPr="003B1984">
        <w:rPr>
          <w:rFonts w:ascii="ＭＳ 明朝" w:cs="ＭＳ 明朝" w:hint="eastAsia"/>
          <w:sz w:val="22"/>
        </w:rPr>
        <w:t>協会</w:t>
      </w:r>
      <w:r w:rsidR="001560DB">
        <w:rPr>
          <w:rFonts w:ascii="ＭＳ 明朝" w:cs="ＭＳ 明朝" w:hint="eastAsia"/>
          <w:sz w:val="22"/>
        </w:rPr>
        <w:t>ウェブサイト</w:t>
      </w:r>
      <w:r w:rsidRPr="003B1984">
        <w:rPr>
          <w:rFonts w:ascii="ＭＳ 明朝" w:cs="ＭＳ 明朝" w:hint="eastAsia"/>
          <w:sz w:val="22"/>
        </w:rPr>
        <w:t>に掲載する広告は、社会通念上の理解を得られるものとし、かつ、</w:t>
      </w:r>
      <w:r w:rsidR="008C536C">
        <w:rPr>
          <w:rFonts w:ascii="ＭＳ 明朝" w:cs="ＭＳ 明朝" w:hint="eastAsia"/>
          <w:sz w:val="22"/>
        </w:rPr>
        <w:t>いかなる人</w:t>
      </w:r>
      <w:r w:rsidR="0029607D">
        <w:rPr>
          <w:rFonts w:ascii="ＭＳ 明朝" w:cs="ＭＳ 明朝" w:hint="eastAsia"/>
          <w:sz w:val="22"/>
        </w:rPr>
        <w:t>にも</w:t>
      </w:r>
      <w:r w:rsidRPr="003B1984">
        <w:rPr>
          <w:rFonts w:ascii="ＭＳ 明朝" w:cs="ＭＳ 明朝" w:hint="eastAsia"/>
          <w:sz w:val="22"/>
        </w:rPr>
        <w:t>不利益を及ぼさないものとする。</w:t>
      </w:r>
    </w:p>
    <w:p w14:paraId="7E756A00" w14:textId="77777777" w:rsidR="008D63C4" w:rsidRPr="001560DB" w:rsidRDefault="008D63C4" w:rsidP="008D63C4">
      <w:pPr>
        <w:pStyle w:val="131"/>
        <w:widowControl/>
        <w:autoSpaceDE w:val="0"/>
        <w:autoSpaceDN w:val="0"/>
        <w:adjustRightInd w:val="0"/>
        <w:ind w:leftChars="0" w:left="0"/>
        <w:jc w:val="left"/>
        <w:rPr>
          <w:rFonts w:ascii="ＭＳ 明朝" w:cs="ＭＳ 明朝"/>
          <w:sz w:val="22"/>
        </w:rPr>
      </w:pPr>
    </w:p>
    <w:p w14:paraId="79708F50"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2</w:t>
      </w:r>
      <w:r w:rsidRPr="003B1984">
        <w:rPr>
          <w:rFonts w:ascii="ＭＳ 明朝" w:cs="ＭＳ 明朝" w:hint="eastAsia"/>
          <w:sz w:val="22"/>
        </w:rPr>
        <w:t xml:space="preserve">　広告は、概ね次に掲げる要件を備えたものとする。</w:t>
      </w:r>
    </w:p>
    <w:p w14:paraId="6E36E014" w14:textId="04BF9BC5"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(1)</w:t>
      </w:r>
      <w:r w:rsidRPr="003B1984">
        <w:rPr>
          <w:rFonts w:ascii="ＭＳ 明朝" w:cs="ＭＳ 明朝" w:hint="eastAsia"/>
          <w:sz w:val="22"/>
        </w:rPr>
        <w:t>協会</w:t>
      </w:r>
      <w:r w:rsidR="001560DB">
        <w:rPr>
          <w:rFonts w:ascii="ＭＳ 明朝" w:cs="ＭＳ 明朝" w:hint="eastAsia"/>
          <w:sz w:val="22"/>
        </w:rPr>
        <w:t>ウェブサイト</w:t>
      </w:r>
      <w:r w:rsidRPr="003B1984">
        <w:rPr>
          <w:rFonts w:ascii="ＭＳ 明朝" w:cs="ＭＳ 明朝" w:hint="eastAsia"/>
          <w:sz w:val="22"/>
        </w:rPr>
        <w:t>の公共性及びその品位を損なうおそれのないものであること。</w:t>
      </w:r>
    </w:p>
    <w:p w14:paraId="4A3F4E62" w14:textId="566E0F7B"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(2)</w:t>
      </w:r>
      <w:r w:rsidRPr="003B1984">
        <w:rPr>
          <w:rFonts w:ascii="ＭＳ 明朝" w:cs="ＭＳ 明朝" w:hint="eastAsia"/>
          <w:sz w:val="22"/>
        </w:rPr>
        <w:t>市内</w:t>
      </w:r>
      <w:r w:rsidR="001560DB">
        <w:rPr>
          <w:rFonts w:ascii="ＭＳ 明朝" w:cs="ＭＳ 明朝" w:hint="eastAsia"/>
          <w:sz w:val="22"/>
        </w:rPr>
        <w:t>およ</w:t>
      </w:r>
      <w:r w:rsidRPr="003B1984">
        <w:rPr>
          <w:rFonts w:ascii="ＭＳ 明朝" w:cs="ＭＳ 明朝" w:hint="eastAsia"/>
          <w:sz w:val="22"/>
        </w:rPr>
        <w:t>び周辺地域の商工業の発展に資するものであること。</w:t>
      </w:r>
    </w:p>
    <w:p w14:paraId="79AEEDD3"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w:t>
      </w:r>
      <w:r w:rsidRPr="003B1984">
        <w:rPr>
          <w:rFonts w:ascii="ＭＳ 明朝" w:cs="ＭＳ 明朝" w:hint="eastAsia"/>
          <w:sz w:val="22"/>
        </w:rPr>
        <w:t>3</w:t>
      </w:r>
      <w:r w:rsidRPr="003B1984">
        <w:rPr>
          <w:rFonts w:ascii="ＭＳ 明朝" w:cs="ＭＳ 明朝"/>
          <w:sz w:val="22"/>
        </w:rPr>
        <w:t>)</w:t>
      </w:r>
      <w:r w:rsidRPr="003B1984">
        <w:rPr>
          <w:rFonts w:ascii="ＭＳ 明朝" w:cs="ＭＳ 明朝" w:hint="eastAsia"/>
          <w:sz w:val="22"/>
        </w:rPr>
        <w:t>個人、団体等の意見広告を内容とするものでないこと。</w:t>
      </w:r>
    </w:p>
    <w:p w14:paraId="46E6AAE4"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w:t>
      </w:r>
      <w:r w:rsidRPr="003B1984">
        <w:rPr>
          <w:rFonts w:ascii="ＭＳ 明朝" w:cs="ＭＳ 明朝" w:hint="eastAsia"/>
          <w:sz w:val="22"/>
        </w:rPr>
        <w:t>4</w:t>
      </w:r>
      <w:r w:rsidRPr="003B1984">
        <w:rPr>
          <w:rFonts w:ascii="ＭＳ 明朝" w:cs="ＭＳ 明朝"/>
          <w:sz w:val="22"/>
        </w:rPr>
        <w:t>)</w:t>
      </w:r>
      <w:r w:rsidRPr="003B1984">
        <w:rPr>
          <w:rFonts w:ascii="ＭＳ 明朝" w:cs="ＭＳ 明朝" w:hint="eastAsia"/>
          <w:sz w:val="22"/>
        </w:rPr>
        <w:t>個人の氏名広告を内容とするものでないこと。</w:t>
      </w:r>
    </w:p>
    <w:p w14:paraId="1A36D4C2"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w:t>
      </w:r>
      <w:r w:rsidRPr="003B1984">
        <w:rPr>
          <w:rFonts w:ascii="ＭＳ 明朝" w:cs="ＭＳ 明朝" w:hint="eastAsia"/>
          <w:sz w:val="22"/>
        </w:rPr>
        <w:t>5</w:t>
      </w:r>
      <w:r w:rsidRPr="003B1984">
        <w:rPr>
          <w:rFonts w:ascii="ＭＳ 明朝" w:cs="ＭＳ 明朝"/>
          <w:sz w:val="22"/>
        </w:rPr>
        <w:t>)</w:t>
      </w:r>
      <w:r w:rsidRPr="003B1984">
        <w:rPr>
          <w:rFonts w:ascii="ＭＳ 明朝" w:cs="ＭＳ 明朝" w:hint="eastAsia"/>
          <w:sz w:val="22"/>
        </w:rPr>
        <w:t>公序良俗に反するものでないこと。</w:t>
      </w:r>
    </w:p>
    <w:p w14:paraId="448CC77B"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w:t>
      </w:r>
      <w:r w:rsidRPr="003B1984">
        <w:rPr>
          <w:rFonts w:ascii="ＭＳ 明朝" w:cs="ＭＳ 明朝" w:hint="eastAsia"/>
          <w:sz w:val="22"/>
        </w:rPr>
        <w:t>6</w:t>
      </w:r>
      <w:r w:rsidRPr="003B1984">
        <w:rPr>
          <w:rFonts w:ascii="ＭＳ 明朝" w:cs="ＭＳ 明朝"/>
          <w:sz w:val="22"/>
        </w:rPr>
        <w:t>)</w:t>
      </w:r>
      <w:r w:rsidRPr="003B1984">
        <w:rPr>
          <w:rFonts w:ascii="ＭＳ 明朝" w:cs="ＭＳ 明朝" w:hint="eastAsia"/>
          <w:sz w:val="22"/>
        </w:rPr>
        <w:t>風俗営業等の規制及び業務の適正化等に関する法律</w:t>
      </w:r>
      <w:r w:rsidRPr="003B1984">
        <w:rPr>
          <w:rFonts w:ascii="ＭＳ 明朝" w:cs="ＭＳ 明朝"/>
          <w:sz w:val="22"/>
        </w:rPr>
        <w:t>(</w:t>
      </w:r>
      <w:r w:rsidRPr="003B1984">
        <w:rPr>
          <w:rFonts w:ascii="ＭＳ 明朝" w:cs="ＭＳ 明朝" w:hint="eastAsia"/>
          <w:sz w:val="22"/>
        </w:rPr>
        <w:t>昭和</w:t>
      </w:r>
      <w:r w:rsidRPr="003B1984">
        <w:rPr>
          <w:rFonts w:ascii="ＭＳ 明朝" w:cs="ＭＳ 明朝"/>
          <w:sz w:val="22"/>
        </w:rPr>
        <w:t>23</w:t>
      </w:r>
      <w:r w:rsidRPr="003B1984">
        <w:rPr>
          <w:rFonts w:ascii="ＭＳ 明朝" w:cs="ＭＳ 明朝" w:hint="eastAsia"/>
          <w:sz w:val="22"/>
        </w:rPr>
        <w:t>年法律第</w:t>
      </w:r>
      <w:r w:rsidRPr="003B1984">
        <w:rPr>
          <w:rFonts w:ascii="ＭＳ 明朝" w:cs="ＭＳ 明朝"/>
          <w:sz w:val="22"/>
        </w:rPr>
        <w:t>122</w:t>
      </w:r>
      <w:r w:rsidRPr="003B1984">
        <w:rPr>
          <w:rFonts w:ascii="ＭＳ 明朝" w:cs="ＭＳ 明朝" w:hint="eastAsia"/>
          <w:sz w:val="22"/>
        </w:rPr>
        <w:t>号</w:t>
      </w:r>
      <w:r w:rsidRPr="003B1984">
        <w:rPr>
          <w:rFonts w:ascii="ＭＳ 明朝" w:cs="ＭＳ 明朝"/>
          <w:sz w:val="22"/>
        </w:rPr>
        <w:t>)</w:t>
      </w:r>
      <w:r w:rsidRPr="003B1984">
        <w:rPr>
          <w:rFonts w:ascii="ＭＳ 明朝" w:cs="ＭＳ 明朝" w:hint="eastAsia"/>
          <w:sz w:val="22"/>
        </w:rPr>
        <w:t>第</w:t>
      </w:r>
      <w:r w:rsidRPr="003B1984">
        <w:rPr>
          <w:rFonts w:ascii="ＭＳ 明朝" w:cs="ＭＳ 明朝"/>
          <w:sz w:val="22"/>
        </w:rPr>
        <w:t>2</w:t>
      </w:r>
      <w:r w:rsidRPr="003B1984">
        <w:rPr>
          <w:rFonts w:ascii="ＭＳ 明朝" w:cs="ＭＳ 明朝" w:hint="eastAsia"/>
          <w:sz w:val="22"/>
        </w:rPr>
        <w:t>条に掲げる営業に該当するものでないこと。</w:t>
      </w:r>
    </w:p>
    <w:p w14:paraId="67CD8B94"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w:t>
      </w:r>
      <w:r w:rsidRPr="003B1984">
        <w:rPr>
          <w:rFonts w:ascii="ＭＳ 明朝" w:cs="ＭＳ 明朝" w:hint="eastAsia"/>
          <w:sz w:val="22"/>
        </w:rPr>
        <w:t>7</w:t>
      </w:r>
      <w:r w:rsidRPr="003B1984">
        <w:rPr>
          <w:rFonts w:ascii="ＭＳ 明朝" w:cs="ＭＳ 明朝"/>
          <w:sz w:val="22"/>
        </w:rPr>
        <w:t>)</w:t>
      </w:r>
      <w:r w:rsidRPr="003B1984">
        <w:rPr>
          <w:rFonts w:ascii="ＭＳ 明朝" w:cs="ＭＳ 明朝" w:hint="eastAsia"/>
          <w:sz w:val="22"/>
        </w:rPr>
        <w:t>誇大表示、不当表示のおそれのないものであること。</w:t>
      </w:r>
    </w:p>
    <w:p w14:paraId="53709B0F"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w:t>
      </w:r>
      <w:r w:rsidRPr="003B1984">
        <w:rPr>
          <w:rFonts w:ascii="ＭＳ 明朝" w:cs="ＭＳ 明朝" w:hint="eastAsia"/>
          <w:sz w:val="22"/>
        </w:rPr>
        <w:t>8</w:t>
      </w:r>
      <w:r w:rsidRPr="003B1984">
        <w:rPr>
          <w:rFonts w:ascii="ＭＳ 明朝" w:cs="ＭＳ 明朝"/>
          <w:sz w:val="22"/>
        </w:rPr>
        <w:t>)</w:t>
      </w:r>
      <w:r w:rsidRPr="003B1984">
        <w:rPr>
          <w:rFonts w:ascii="ＭＳ 明朝" w:cs="ＭＳ 明朝" w:hint="eastAsia"/>
          <w:sz w:val="22"/>
        </w:rPr>
        <w:t>あたかも協会が推奨しているかのような誤解を与えるおそれがないこと。</w:t>
      </w:r>
    </w:p>
    <w:p w14:paraId="21F976AD"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w:t>
      </w:r>
      <w:r w:rsidRPr="003B1984">
        <w:rPr>
          <w:rFonts w:ascii="ＭＳ 明朝" w:cs="ＭＳ 明朝" w:hint="eastAsia"/>
          <w:sz w:val="22"/>
        </w:rPr>
        <w:t>9</w:t>
      </w:r>
      <w:r w:rsidRPr="003B1984">
        <w:rPr>
          <w:rFonts w:ascii="ＭＳ 明朝" w:cs="ＭＳ 明朝"/>
          <w:sz w:val="22"/>
        </w:rPr>
        <w:t>)</w:t>
      </w:r>
      <w:r w:rsidRPr="003B1984">
        <w:rPr>
          <w:rFonts w:ascii="ＭＳ 明朝" w:cs="ＭＳ 明朝" w:hint="eastAsia"/>
          <w:sz w:val="22"/>
        </w:rPr>
        <w:t>その他協会が広告掲載として妥当であると認めるものであること。</w:t>
      </w:r>
    </w:p>
    <w:p w14:paraId="7A4A97B9" w14:textId="77777777" w:rsidR="008D63C4" w:rsidRPr="003B1984" w:rsidRDefault="008D63C4" w:rsidP="008D63C4">
      <w:pPr>
        <w:widowControl/>
        <w:autoSpaceDE w:val="0"/>
        <w:autoSpaceDN w:val="0"/>
        <w:adjustRightInd w:val="0"/>
        <w:jc w:val="left"/>
        <w:rPr>
          <w:rFonts w:ascii="ＭＳ 明朝" w:cs="ＭＳ 明朝"/>
          <w:sz w:val="22"/>
        </w:rPr>
      </w:pPr>
    </w:p>
    <w:p w14:paraId="1AAB7BFC" w14:textId="246C8384"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w:t>
      </w:r>
      <w:r w:rsidRPr="003B1984">
        <w:rPr>
          <w:rFonts w:ascii="ＭＳ 明朝" w:cs="ＭＳ 明朝" w:hint="eastAsia"/>
          <w:sz w:val="22"/>
        </w:rPr>
        <w:t>広告の掲載位置</w:t>
      </w:r>
      <w:r w:rsidR="001560DB">
        <w:rPr>
          <w:rFonts w:ascii="ＭＳ 明朝" w:cs="ＭＳ 明朝" w:hint="eastAsia"/>
          <w:sz w:val="22"/>
        </w:rPr>
        <w:t>およ</w:t>
      </w:r>
      <w:r w:rsidRPr="003B1984">
        <w:rPr>
          <w:rFonts w:ascii="ＭＳ 明朝" w:cs="ＭＳ 明朝" w:hint="eastAsia"/>
          <w:sz w:val="22"/>
        </w:rPr>
        <w:t>び掲載順序</w:t>
      </w:r>
      <w:r w:rsidRPr="003B1984">
        <w:rPr>
          <w:rFonts w:ascii="ＭＳ 明朝" w:cs="ＭＳ 明朝"/>
          <w:sz w:val="22"/>
        </w:rPr>
        <w:t>)</w:t>
      </w:r>
    </w:p>
    <w:p w14:paraId="3FC03C0D" w14:textId="68078146" w:rsidR="008D63C4" w:rsidRPr="003B1984" w:rsidRDefault="008D63C4" w:rsidP="008D63C4">
      <w:pPr>
        <w:pStyle w:val="131"/>
        <w:widowControl/>
        <w:numPr>
          <w:ilvl w:val="0"/>
          <w:numId w:val="1"/>
        </w:numPr>
        <w:autoSpaceDE w:val="0"/>
        <w:autoSpaceDN w:val="0"/>
        <w:adjustRightInd w:val="0"/>
        <w:ind w:leftChars="0" w:left="0" w:firstLine="0"/>
        <w:jc w:val="left"/>
        <w:rPr>
          <w:rFonts w:ascii="ＭＳ 明朝" w:cs="ＭＳ 明朝"/>
          <w:sz w:val="22"/>
        </w:rPr>
      </w:pPr>
      <w:r w:rsidRPr="003B1984">
        <w:rPr>
          <w:rFonts w:ascii="ＭＳ 明朝" w:cs="ＭＳ 明朝" w:hint="eastAsia"/>
          <w:sz w:val="22"/>
        </w:rPr>
        <w:t>広告の掲載位置</w:t>
      </w:r>
      <w:r w:rsidR="001560DB">
        <w:rPr>
          <w:rFonts w:ascii="ＭＳ 明朝" w:cs="ＭＳ 明朝" w:hint="eastAsia"/>
          <w:sz w:val="22"/>
        </w:rPr>
        <w:t>およ</w:t>
      </w:r>
      <w:r w:rsidRPr="003B1984">
        <w:rPr>
          <w:rFonts w:ascii="ＭＳ 明朝" w:cs="ＭＳ 明朝" w:hint="eastAsia"/>
          <w:sz w:val="22"/>
        </w:rPr>
        <w:t>び掲載順序は、協会が指定する。</w:t>
      </w:r>
    </w:p>
    <w:p w14:paraId="4CCC9FD4" w14:textId="77777777" w:rsidR="008D63C4" w:rsidRPr="003B1984" w:rsidRDefault="008D63C4" w:rsidP="008D63C4">
      <w:pPr>
        <w:pStyle w:val="131"/>
        <w:widowControl/>
        <w:autoSpaceDE w:val="0"/>
        <w:autoSpaceDN w:val="0"/>
        <w:adjustRightInd w:val="0"/>
        <w:ind w:leftChars="0" w:left="0"/>
        <w:jc w:val="left"/>
        <w:rPr>
          <w:rFonts w:ascii="ＭＳ 明朝" w:cs="ＭＳ 明朝"/>
          <w:sz w:val="22"/>
        </w:rPr>
      </w:pPr>
    </w:p>
    <w:p w14:paraId="611C7170" w14:textId="77777777" w:rsidR="008D63C4" w:rsidRPr="003B1984" w:rsidRDefault="008D63C4" w:rsidP="008D63C4">
      <w:pPr>
        <w:pStyle w:val="131"/>
        <w:widowControl/>
        <w:autoSpaceDE w:val="0"/>
        <w:autoSpaceDN w:val="0"/>
        <w:adjustRightInd w:val="0"/>
        <w:ind w:leftChars="0" w:left="0"/>
        <w:jc w:val="left"/>
        <w:rPr>
          <w:rFonts w:ascii="ＭＳ 明朝" w:cs="ＭＳ 明朝"/>
          <w:sz w:val="22"/>
        </w:rPr>
      </w:pPr>
      <w:r w:rsidRPr="003B1984">
        <w:rPr>
          <w:rFonts w:ascii="ＭＳ 明朝" w:cs="ＭＳ 明朝"/>
          <w:sz w:val="22"/>
        </w:rPr>
        <w:t>(</w:t>
      </w:r>
      <w:r w:rsidRPr="003B1984">
        <w:rPr>
          <w:rFonts w:ascii="ＭＳ 明朝" w:cs="ＭＳ 明朝" w:hint="eastAsia"/>
          <w:sz w:val="22"/>
        </w:rPr>
        <w:t>広告の枠数、掲載規格及び掲載料</w:t>
      </w:r>
      <w:r w:rsidRPr="003B1984">
        <w:rPr>
          <w:rFonts w:ascii="ＭＳ 明朝" w:cs="ＭＳ 明朝"/>
          <w:sz w:val="22"/>
        </w:rPr>
        <w:t>)</w:t>
      </w:r>
    </w:p>
    <w:p w14:paraId="1B38C555" w14:textId="540F22C9" w:rsidR="008D63C4" w:rsidRPr="003B1984" w:rsidRDefault="008D63C4" w:rsidP="008D63C4">
      <w:pPr>
        <w:pStyle w:val="131"/>
        <w:widowControl/>
        <w:numPr>
          <w:ilvl w:val="0"/>
          <w:numId w:val="1"/>
        </w:numPr>
        <w:autoSpaceDE w:val="0"/>
        <w:autoSpaceDN w:val="0"/>
        <w:adjustRightInd w:val="0"/>
        <w:ind w:leftChars="0" w:left="0" w:firstLine="0"/>
        <w:jc w:val="left"/>
        <w:rPr>
          <w:rFonts w:ascii="ＭＳ 明朝" w:cs="ＭＳ 明朝"/>
          <w:sz w:val="22"/>
        </w:rPr>
      </w:pPr>
      <w:r w:rsidRPr="003B1984">
        <w:rPr>
          <w:rFonts w:ascii="ＭＳ 明朝" w:cs="ＭＳ 明朝" w:hint="eastAsia"/>
          <w:sz w:val="22"/>
        </w:rPr>
        <w:t>広告の枠数、掲載規格</w:t>
      </w:r>
      <w:r w:rsidR="00CD53DE">
        <w:rPr>
          <w:rFonts w:ascii="ＭＳ 明朝" w:cs="ＭＳ 明朝" w:hint="eastAsia"/>
          <w:sz w:val="22"/>
        </w:rPr>
        <w:t>およ</w:t>
      </w:r>
      <w:r w:rsidRPr="003B1984">
        <w:rPr>
          <w:rFonts w:ascii="ＭＳ 明朝" w:cs="ＭＳ 明朝" w:hint="eastAsia"/>
          <w:sz w:val="22"/>
        </w:rPr>
        <w:t>び掲載料は、別表</w:t>
      </w:r>
      <w:r w:rsidRPr="003B1984">
        <w:rPr>
          <w:rFonts w:ascii="ＭＳ 明朝" w:cs="ＭＳ 明朝"/>
          <w:sz w:val="22"/>
        </w:rPr>
        <w:t>1</w:t>
      </w:r>
      <w:r w:rsidRPr="003B1984">
        <w:rPr>
          <w:rFonts w:ascii="ＭＳ 明朝" w:cs="ＭＳ 明朝" w:hint="eastAsia"/>
          <w:sz w:val="22"/>
        </w:rPr>
        <w:t>のとおりとする。</w:t>
      </w:r>
    </w:p>
    <w:p w14:paraId="6BF71A14" w14:textId="77777777" w:rsidR="008D63C4" w:rsidRPr="003B1984" w:rsidRDefault="008D63C4" w:rsidP="008D63C4">
      <w:pPr>
        <w:pStyle w:val="131"/>
        <w:widowControl/>
        <w:autoSpaceDE w:val="0"/>
        <w:autoSpaceDN w:val="0"/>
        <w:adjustRightInd w:val="0"/>
        <w:ind w:leftChars="0" w:left="0"/>
        <w:jc w:val="left"/>
        <w:rPr>
          <w:rFonts w:ascii="ＭＳ 明朝" w:cs="ＭＳ 明朝"/>
          <w:sz w:val="22"/>
        </w:rPr>
      </w:pPr>
    </w:p>
    <w:p w14:paraId="01B0670F" w14:textId="77777777" w:rsidR="008D63C4" w:rsidRPr="003B1984" w:rsidRDefault="008D63C4" w:rsidP="008D63C4">
      <w:pPr>
        <w:pStyle w:val="131"/>
        <w:widowControl/>
        <w:autoSpaceDE w:val="0"/>
        <w:autoSpaceDN w:val="0"/>
        <w:adjustRightInd w:val="0"/>
        <w:ind w:leftChars="0" w:left="0"/>
        <w:jc w:val="left"/>
        <w:rPr>
          <w:rFonts w:ascii="ＭＳ 明朝" w:cs="ＭＳ 明朝"/>
          <w:sz w:val="22"/>
        </w:rPr>
      </w:pPr>
      <w:r w:rsidRPr="003B1984">
        <w:rPr>
          <w:rFonts w:ascii="ＭＳ 明朝" w:cs="ＭＳ 明朝"/>
          <w:sz w:val="22"/>
        </w:rPr>
        <w:t>(</w:t>
      </w:r>
      <w:r w:rsidRPr="003B1984">
        <w:rPr>
          <w:rFonts w:ascii="ＭＳ 明朝" w:cs="ＭＳ 明朝" w:hint="eastAsia"/>
          <w:sz w:val="22"/>
        </w:rPr>
        <w:t>広告の掲載期間</w:t>
      </w:r>
      <w:r w:rsidRPr="003B1984">
        <w:rPr>
          <w:rFonts w:ascii="ＭＳ 明朝" w:cs="ＭＳ 明朝"/>
          <w:sz w:val="22"/>
        </w:rPr>
        <w:t>)</w:t>
      </w:r>
    </w:p>
    <w:p w14:paraId="676E4C3D" w14:textId="271D80A5" w:rsidR="008D63C4" w:rsidRPr="003B1984" w:rsidRDefault="008D63C4" w:rsidP="008D63C4">
      <w:pPr>
        <w:pStyle w:val="131"/>
        <w:widowControl/>
        <w:numPr>
          <w:ilvl w:val="0"/>
          <w:numId w:val="1"/>
        </w:numPr>
        <w:autoSpaceDE w:val="0"/>
        <w:autoSpaceDN w:val="0"/>
        <w:adjustRightInd w:val="0"/>
        <w:ind w:leftChars="0" w:left="0" w:firstLine="0"/>
        <w:jc w:val="left"/>
        <w:rPr>
          <w:rFonts w:ascii="ＭＳ 明朝" w:cs="ＭＳ 明朝"/>
          <w:sz w:val="22"/>
        </w:rPr>
      </w:pPr>
      <w:r w:rsidRPr="003B1984">
        <w:rPr>
          <w:rFonts w:ascii="ＭＳ 明朝" w:cs="ＭＳ 明朝" w:hint="eastAsia"/>
          <w:sz w:val="22"/>
        </w:rPr>
        <w:t>広告掲載期間は3か月単位とし、連続する掲載期間は最長</w:t>
      </w:r>
      <w:r w:rsidRPr="003B1984">
        <w:rPr>
          <w:rFonts w:ascii="ＭＳ 明朝" w:cs="ＭＳ 明朝"/>
          <w:sz w:val="22"/>
        </w:rPr>
        <w:t>12</w:t>
      </w:r>
      <w:r w:rsidRPr="003B1984">
        <w:rPr>
          <w:rFonts w:ascii="ＭＳ 明朝" w:cs="ＭＳ 明朝" w:hint="eastAsia"/>
          <w:sz w:val="22"/>
        </w:rPr>
        <w:t>か月とする。</w:t>
      </w:r>
      <w:r w:rsidRPr="003B1984">
        <w:rPr>
          <w:rFonts w:ascii="ＭＳ 明朝" w:cs="ＭＳ 明朝"/>
          <w:sz w:val="22"/>
        </w:rPr>
        <w:br/>
        <w:t>2</w:t>
      </w:r>
      <w:r w:rsidRPr="003B1984">
        <w:rPr>
          <w:rFonts w:ascii="ＭＳ 明朝" w:cs="ＭＳ 明朝" w:hint="eastAsia"/>
          <w:sz w:val="22"/>
        </w:rPr>
        <w:t xml:space="preserve">　広告の掲載を開始する日</w:t>
      </w:r>
      <w:r w:rsidRPr="003B1984">
        <w:rPr>
          <w:rFonts w:ascii="ＭＳ 明朝" w:cs="ＭＳ 明朝"/>
          <w:sz w:val="22"/>
        </w:rPr>
        <w:t>(</w:t>
      </w:r>
      <w:r w:rsidRPr="003B1984">
        <w:rPr>
          <w:rFonts w:ascii="ＭＳ 明朝" w:cs="ＭＳ 明朝" w:hint="eastAsia"/>
          <w:sz w:val="22"/>
        </w:rPr>
        <w:t>以下「掲載開始日」という。</w:t>
      </w:r>
      <w:proofErr w:type="gramStart"/>
      <w:r w:rsidRPr="003B1984">
        <w:rPr>
          <w:rFonts w:ascii="ＭＳ 明朝" w:cs="ＭＳ 明朝"/>
          <w:sz w:val="22"/>
        </w:rPr>
        <w:t>)</w:t>
      </w:r>
      <w:r w:rsidRPr="003B1984">
        <w:rPr>
          <w:rFonts w:ascii="ＭＳ 明朝" w:cs="ＭＳ 明朝" w:hint="eastAsia"/>
          <w:sz w:val="22"/>
        </w:rPr>
        <w:t>は</w:t>
      </w:r>
      <w:proofErr w:type="gramEnd"/>
      <w:r w:rsidRPr="003B1984">
        <w:rPr>
          <w:rFonts w:ascii="ＭＳ 明朝" w:cs="ＭＳ 明朝" w:hint="eastAsia"/>
          <w:sz w:val="22"/>
        </w:rPr>
        <w:t>、原則として当該広告を掲載する月の第</w:t>
      </w:r>
      <w:r w:rsidRPr="003B1984">
        <w:rPr>
          <w:rFonts w:ascii="ＭＳ 明朝" w:cs="ＭＳ 明朝"/>
          <w:sz w:val="22"/>
        </w:rPr>
        <w:t>1</w:t>
      </w:r>
      <w:r w:rsidRPr="003B1984">
        <w:rPr>
          <w:rFonts w:ascii="ＭＳ 明朝" w:cs="ＭＳ 明朝" w:hint="eastAsia"/>
          <w:sz w:val="22"/>
        </w:rPr>
        <w:t>日とする。</w:t>
      </w:r>
      <w:r w:rsidRPr="003B1984">
        <w:rPr>
          <w:rFonts w:ascii="ＭＳ 明朝" w:cs="ＭＳ 明朝"/>
          <w:sz w:val="22"/>
        </w:rPr>
        <w:br/>
        <w:t>3</w:t>
      </w:r>
      <w:r w:rsidRPr="003B1984">
        <w:rPr>
          <w:rFonts w:ascii="ＭＳ 明朝" w:cs="ＭＳ 明朝" w:hint="eastAsia"/>
          <w:sz w:val="22"/>
        </w:rPr>
        <w:t xml:space="preserve">　広告の掲載を終了する日は、原則として当該広告を掲載する月の最終日とする。</w:t>
      </w:r>
      <w:r w:rsidRPr="003B1984">
        <w:rPr>
          <w:rFonts w:ascii="ＭＳ 明朝" w:cs="ＭＳ 明朝"/>
          <w:sz w:val="22"/>
        </w:rPr>
        <w:br/>
        <w:t>4</w:t>
      </w:r>
      <w:r w:rsidRPr="003B1984">
        <w:rPr>
          <w:rFonts w:ascii="ＭＳ 明朝" w:cs="ＭＳ 明朝" w:hint="eastAsia"/>
          <w:sz w:val="22"/>
        </w:rPr>
        <w:t xml:space="preserve">　第</w:t>
      </w:r>
      <w:r w:rsidRPr="003B1984">
        <w:rPr>
          <w:rFonts w:ascii="ＭＳ 明朝" w:cs="ＭＳ 明朝"/>
          <w:sz w:val="22"/>
        </w:rPr>
        <w:t>2</w:t>
      </w:r>
      <w:r w:rsidRPr="003B1984">
        <w:rPr>
          <w:rFonts w:ascii="ＭＳ 明朝" w:cs="ＭＳ 明朝" w:hint="eastAsia"/>
          <w:sz w:val="22"/>
        </w:rPr>
        <w:t>項</w:t>
      </w:r>
      <w:r w:rsidR="00CD53DE">
        <w:rPr>
          <w:rFonts w:ascii="ＭＳ 明朝" w:cs="ＭＳ 明朝" w:hint="eastAsia"/>
          <w:sz w:val="22"/>
        </w:rPr>
        <w:t>およ</w:t>
      </w:r>
      <w:r w:rsidRPr="003B1984">
        <w:rPr>
          <w:rFonts w:ascii="ＭＳ 明朝" w:cs="ＭＳ 明朝" w:hint="eastAsia"/>
          <w:sz w:val="22"/>
        </w:rPr>
        <w:t>び第</w:t>
      </w:r>
      <w:r w:rsidRPr="003B1984">
        <w:rPr>
          <w:rFonts w:ascii="ＭＳ 明朝" w:cs="ＭＳ 明朝"/>
          <w:sz w:val="22"/>
        </w:rPr>
        <w:t>3</w:t>
      </w:r>
      <w:r w:rsidRPr="003B1984">
        <w:rPr>
          <w:rFonts w:ascii="ＭＳ 明朝" w:cs="ＭＳ 明朝" w:hint="eastAsia"/>
          <w:sz w:val="22"/>
        </w:rPr>
        <w:t>項の規定にかかわらず、広告掲載開始日</w:t>
      </w:r>
      <w:r w:rsidR="00CD53DE">
        <w:rPr>
          <w:rFonts w:ascii="ＭＳ 明朝" w:cs="ＭＳ 明朝" w:hint="eastAsia"/>
          <w:sz w:val="22"/>
        </w:rPr>
        <w:t>また</w:t>
      </w:r>
      <w:r w:rsidRPr="003B1984">
        <w:rPr>
          <w:rFonts w:ascii="ＭＳ 明朝" w:cs="ＭＳ 明朝" w:hint="eastAsia"/>
          <w:sz w:val="22"/>
        </w:rPr>
        <w:t>は広告掲載終了日が</w:t>
      </w:r>
      <w:r w:rsidR="0029607D">
        <w:rPr>
          <w:rFonts w:ascii="ＭＳ 明朝" w:cs="ＭＳ 明朝" w:hint="eastAsia"/>
          <w:sz w:val="22"/>
        </w:rPr>
        <w:t>水</w:t>
      </w:r>
      <w:r w:rsidRPr="003B1984">
        <w:rPr>
          <w:rFonts w:ascii="ＭＳ 明朝" w:cs="ＭＳ 明朝" w:hint="eastAsia"/>
          <w:sz w:val="22"/>
        </w:rPr>
        <w:t>曜日</w:t>
      </w:r>
      <w:r w:rsidR="0029607D">
        <w:rPr>
          <w:rFonts w:ascii="ＭＳ 明朝" w:cs="ＭＳ 明朝" w:hint="eastAsia"/>
          <w:sz w:val="22"/>
        </w:rPr>
        <w:t>（協会定休日。国民の休日に当たる場合は翌平日）</w:t>
      </w:r>
      <w:r w:rsidRPr="003B1984">
        <w:rPr>
          <w:rFonts w:ascii="ＭＳ 明朝" w:cs="ＭＳ 明朝" w:hint="eastAsia"/>
          <w:sz w:val="22"/>
        </w:rPr>
        <w:t>、</w:t>
      </w:r>
      <w:r w:rsidR="00CD53DE">
        <w:rPr>
          <w:rFonts w:ascii="ＭＳ 明朝" w:cs="ＭＳ 明朝" w:hint="eastAsia"/>
          <w:sz w:val="22"/>
        </w:rPr>
        <w:t>また</w:t>
      </w:r>
      <w:r w:rsidRPr="003B1984">
        <w:rPr>
          <w:rFonts w:ascii="ＭＳ 明朝" w:cs="ＭＳ 明朝" w:hint="eastAsia"/>
          <w:sz w:val="22"/>
        </w:rPr>
        <w:t>は</w:t>
      </w:r>
      <w:r w:rsidRPr="003B1984">
        <w:rPr>
          <w:rFonts w:ascii="ＭＳ 明朝" w:cs="ＭＳ 明朝"/>
          <w:sz w:val="22"/>
        </w:rPr>
        <w:t>12</w:t>
      </w:r>
      <w:r w:rsidRPr="003B1984">
        <w:rPr>
          <w:rFonts w:ascii="ＭＳ 明朝" w:cs="ＭＳ 明朝" w:hint="eastAsia"/>
          <w:sz w:val="22"/>
        </w:rPr>
        <w:t>月</w:t>
      </w:r>
      <w:r w:rsidRPr="003B1984">
        <w:rPr>
          <w:rFonts w:ascii="ＭＳ 明朝" w:cs="ＭＳ 明朝"/>
          <w:sz w:val="22"/>
        </w:rPr>
        <w:t>29</w:t>
      </w:r>
      <w:r w:rsidRPr="003B1984">
        <w:rPr>
          <w:rFonts w:ascii="ＭＳ 明朝" w:cs="ＭＳ 明朝" w:hint="eastAsia"/>
          <w:sz w:val="22"/>
        </w:rPr>
        <w:t>日から翌年の</w:t>
      </w:r>
      <w:r w:rsidRPr="003B1984">
        <w:rPr>
          <w:rFonts w:ascii="ＭＳ 明朝" w:cs="ＭＳ 明朝"/>
          <w:sz w:val="22"/>
        </w:rPr>
        <w:t>1</w:t>
      </w:r>
      <w:r w:rsidRPr="003B1984">
        <w:rPr>
          <w:rFonts w:ascii="ＭＳ 明朝" w:cs="ＭＳ 明朝" w:hint="eastAsia"/>
          <w:sz w:val="22"/>
        </w:rPr>
        <w:t>月</w:t>
      </w:r>
      <w:r w:rsidR="0029607D">
        <w:rPr>
          <w:rFonts w:ascii="ＭＳ 明朝" w:cs="ＭＳ 明朝"/>
          <w:sz w:val="22"/>
        </w:rPr>
        <w:t>4</w:t>
      </w:r>
      <w:r w:rsidRPr="003B1984">
        <w:rPr>
          <w:rFonts w:ascii="ＭＳ 明朝" w:cs="ＭＳ 明朝" w:hint="eastAsia"/>
          <w:sz w:val="22"/>
        </w:rPr>
        <w:t>日までの日に当たる場合は、協会が別に定めるものとする。</w:t>
      </w:r>
    </w:p>
    <w:p w14:paraId="0D6FBD4C" w14:textId="77777777" w:rsidR="008D63C4" w:rsidRPr="003B1984" w:rsidRDefault="008D63C4" w:rsidP="008D63C4">
      <w:pPr>
        <w:widowControl/>
        <w:autoSpaceDE w:val="0"/>
        <w:autoSpaceDN w:val="0"/>
        <w:adjustRightInd w:val="0"/>
        <w:jc w:val="left"/>
        <w:rPr>
          <w:rFonts w:ascii="ＭＳ 明朝" w:cs="ＭＳ 明朝"/>
          <w:sz w:val="22"/>
        </w:rPr>
      </w:pPr>
    </w:p>
    <w:p w14:paraId="12BDBDC4"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w:t>
      </w:r>
      <w:r w:rsidRPr="003B1984">
        <w:rPr>
          <w:rFonts w:ascii="ＭＳ 明朝" w:cs="ＭＳ 明朝" w:hint="eastAsia"/>
          <w:sz w:val="22"/>
        </w:rPr>
        <w:t>広告掲載の募集</w:t>
      </w:r>
      <w:r w:rsidRPr="003B1984">
        <w:rPr>
          <w:rFonts w:ascii="ＭＳ 明朝" w:cs="ＭＳ 明朝"/>
          <w:sz w:val="22"/>
        </w:rPr>
        <w:t>)</w:t>
      </w:r>
    </w:p>
    <w:p w14:paraId="1425C1AD" w14:textId="3A76A988" w:rsidR="008D63C4" w:rsidRPr="003B1984" w:rsidRDefault="008D63C4" w:rsidP="008D63C4">
      <w:pPr>
        <w:pStyle w:val="131"/>
        <w:widowControl/>
        <w:numPr>
          <w:ilvl w:val="0"/>
          <w:numId w:val="1"/>
        </w:numPr>
        <w:autoSpaceDE w:val="0"/>
        <w:autoSpaceDN w:val="0"/>
        <w:adjustRightInd w:val="0"/>
        <w:ind w:leftChars="0" w:left="0" w:firstLine="11"/>
        <w:jc w:val="left"/>
        <w:rPr>
          <w:rFonts w:ascii="ＭＳ 明朝" w:cs="ＭＳ 明朝"/>
          <w:sz w:val="22"/>
        </w:rPr>
      </w:pPr>
      <w:r w:rsidRPr="003B1984">
        <w:rPr>
          <w:rFonts w:ascii="ＭＳ 明朝" w:cs="ＭＳ 明朝" w:hint="eastAsia"/>
          <w:sz w:val="22"/>
        </w:rPr>
        <w:t>広告掲</w:t>
      </w:r>
      <w:r>
        <w:rPr>
          <w:rFonts w:ascii="ＭＳ 明朝" w:cs="ＭＳ 明朝" w:hint="eastAsia"/>
          <w:sz w:val="22"/>
        </w:rPr>
        <w:t>載の募集は、協会</w:t>
      </w:r>
      <w:r w:rsidR="00CD53DE">
        <w:rPr>
          <w:rFonts w:ascii="ＭＳ 明朝" w:cs="ＭＳ 明朝" w:hint="eastAsia"/>
          <w:sz w:val="22"/>
        </w:rPr>
        <w:t>ウェブサイト</w:t>
      </w:r>
      <w:r>
        <w:rPr>
          <w:rFonts w:ascii="ＭＳ 明朝" w:cs="ＭＳ 明朝" w:hint="eastAsia"/>
          <w:sz w:val="22"/>
        </w:rPr>
        <w:t>等を利用して、必要に応じて随時行うも</w:t>
      </w:r>
      <w:r w:rsidRPr="003B1984">
        <w:rPr>
          <w:rFonts w:ascii="ＭＳ 明朝" w:cs="ＭＳ 明朝" w:hint="eastAsia"/>
          <w:sz w:val="22"/>
        </w:rPr>
        <w:t>のとする。</w:t>
      </w:r>
    </w:p>
    <w:p w14:paraId="0783C98A" w14:textId="77777777" w:rsidR="008D63C4" w:rsidRPr="003B1984" w:rsidRDefault="008D63C4" w:rsidP="008D63C4">
      <w:pPr>
        <w:widowControl/>
        <w:autoSpaceDE w:val="0"/>
        <w:autoSpaceDN w:val="0"/>
        <w:adjustRightInd w:val="0"/>
        <w:jc w:val="left"/>
        <w:rPr>
          <w:rFonts w:ascii="ＭＳ 明朝" w:cs="ＭＳ 明朝"/>
          <w:sz w:val="22"/>
        </w:rPr>
      </w:pPr>
    </w:p>
    <w:p w14:paraId="65D775BE" w14:textId="77777777" w:rsidR="008D63C4" w:rsidRPr="003B1984" w:rsidRDefault="008D63C4" w:rsidP="008D63C4">
      <w:pPr>
        <w:widowControl/>
        <w:autoSpaceDE w:val="0"/>
        <w:autoSpaceDN w:val="0"/>
        <w:adjustRightInd w:val="0"/>
        <w:jc w:val="left"/>
        <w:rPr>
          <w:rFonts w:ascii="ＭＳ 明朝" w:cs="ＭＳ 明朝"/>
          <w:sz w:val="22"/>
        </w:rPr>
      </w:pPr>
      <w:r>
        <w:rPr>
          <w:rFonts w:ascii="ＭＳ 明朝" w:cs="ＭＳ 明朝"/>
          <w:sz w:val="22"/>
        </w:rPr>
        <w:br w:type="page"/>
      </w:r>
      <w:r w:rsidRPr="003B1984">
        <w:rPr>
          <w:rFonts w:ascii="ＭＳ 明朝" w:cs="ＭＳ 明朝"/>
          <w:sz w:val="22"/>
        </w:rPr>
        <w:lastRenderedPageBreak/>
        <w:t>(</w:t>
      </w:r>
      <w:r w:rsidRPr="003B1984">
        <w:rPr>
          <w:rFonts w:ascii="ＭＳ 明朝" w:cs="ＭＳ 明朝" w:hint="eastAsia"/>
          <w:sz w:val="22"/>
        </w:rPr>
        <w:t>広告掲載の申込み</w:t>
      </w:r>
      <w:r w:rsidRPr="003B1984">
        <w:rPr>
          <w:rFonts w:ascii="ＭＳ 明朝" w:cs="ＭＳ 明朝"/>
          <w:sz w:val="22"/>
        </w:rPr>
        <w:t>)</w:t>
      </w:r>
    </w:p>
    <w:p w14:paraId="15CCE639" w14:textId="36CE6FA3"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hint="eastAsia"/>
          <w:sz w:val="22"/>
        </w:rPr>
        <w:t>第</w:t>
      </w:r>
      <w:r w:rsidRPr="003B1984">
        <w:rPr>
          <w:rFonts w:ascii="ＭＳ 明朝" w:cs="ＭＳ 明朝"/>
          <w:sz w:val="22"/>
        </w:rPr>
        <w:t>7</w:t>
      </w:r>
      <w:r w:rsidRPr="003B1984">
        <w:rPr>
          <w:rFonts w:ascii="ＭＳ 明朝" w:cs="ＭＳ 明朝" w:hint="eastAsia"/>
          <w:sz w:val="22"/>
        </w:rPr>
        <w:t>条</w:t>
      </w:r>
      <w:r w:rsidRPr="003B1984">
        <w:rPr>
          <w:rFonts w:ascii="ＭＳ 明朝" w:cs="ＭＳ 明朝" w:hint="eastAsia"/>
          <w:sz w:val="22"/>
        </w:rPr>
        <w:tab/>
        <w:t>広告掲載を希望する者</w:t>
      </w:r>
      <w:r w:rsidRPr="003B1984">
        <w:rPr>
          <w:rFonts w:ascii="ＭＳ 明朝" w:cs="ＭＳ 明朝"/>
          <w:sz w:val="22"/>
        </w:rPr>
        <w:t>(</w:t>
      </w:r>
      <w:r w:rsidRPr="003B1984">
        <w:rPr>
          <w:rFonts w:ascii="ＭＳ 明朝" w:cs="ＭＳ 明朝" w:hint="eastAsia"/>
          <w:sz w:val="22"/>
        </w:rPr>
        <w:t>以下「広告掲載希望者」という。</w:t>
      </w:r>
      <w:proofErr w:type="gramStart"/>
      <w:r w:rsidRPr="003B1984">
        <w:rPr>
          <w:rFonts w:ascii="ＭＳ 明朝" w:cs="ＭＳ 明朝"/>
          <w:sz w:val="22"/>
        </w:rPr>
        <w:t>)</w:t>
      </w:r>
      <w:r w:rsidRPr="003B1984">
        <w:rPr>
          <w:rFonts w:ascii="ＭＳ 明朝" w:cs="ＭＳ 明朝" w:hint="eastAsia"/>
          <w:sz w:val="22"/>
        </w:rPr>
        <w:t>は</w:t>
      </w:r>
      <w:proofErr w:type="gramEnd"/>
      <w:r w:rsidRPr="003B1984">
        <w:rPr>
          <w:rFonts w:ascii="ＭＳ 明朝" w:cs="ＭＳ 明朝" w:hint="eastAsia"/>
          <w:sz w:val="22"/>
        </w:rPr>
        <w:t>、木津川市観光協会</w:t>
      </w:r>
      <w:r w:rsidR="00CD53DE">
        <w:rPr>
          <w:rFonts w:ascii="ＭＳ 明朝" w:cs="ＭＳ 明朝" w:hint="eastAsia"/>
          <w:sz w:val="22"/>
        </w:rPr>
        <w:t>ウェブサイト</w:t>
      </w:r>
      <w:r w:rsidRPr="003B1984">
        <w:rPr>
          <w:rFonts w:ascii="ＭＳ 明朝" w:cs="ＭＳ 明朝" w:hint="eastAsia"/>
          <w:sz w:val="22"/>
        </w:rPr>
        <w:t>有料広告掲載申込書に別に定める書類を添付して、掲載開始日から起算して</w:t>
      </w:r>
      <w:r w:rsidRPr="003B1984">
        <w:rPr>
          <w:rFonts w:ascii="ＭＳ 明朝" w:cs="ＭＳ 明朝"/>
          <w:sz w:val="22"/>
        </w:rPr>
        <w:t>20</w:t>
      </w:r>
      <w:r w:rsidRPr="003B1984">
        <w:rPr>
          <w:rFonts w:ascii="ＭＳ 明朝" w:cs="ＭＳ 明朝" w:hint="eastAsia"/>
          <w:sz w:val="22"/>
        </w:rPr>
        <w:t>日前までに、協会に提出しなければならない。</w:t>
      </w:r>
    </w:p>
    <w:p w14:paraId="70A8D745" w14:textId="77777777" w:rsidR="008D63C4" w:rsidRPr="003B1984" w:rsidRDefault="008D63C4" w:rsidP="008D63C4">
      <w:pPr>
        <w:widowControl/>
        <w:autoSpaceDE w:val="0"/>
        <w:autoSpaceDN w:val="0"/>
        <w:adjustRightInd w:val="0"/>
        <w:jc w:val="left"/>
        <w:rPr>
          <w:rFonts w:ascii="ＭＳ 明朝" w:cs="ＭＳ 明朝"/>
          <w:sz w:val="22"/>
        </w:rPr>
      </w:pPr>
    </w:p>
    <w:p w14:paraId="1857659C"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w:t>
      </w:r>
      <w:r w:rsidRPr="003B1984">
        <w:rPr>
          <w:rFonts w:ascii="ＭＳ 明朝" w:cs="ＭＳ 明朝" w:hint="eastAsia"/>
          <w:sz w:val="22"/>
        </w:rPr>
        <w:t>広告掲載の決定</w:t>
      </w:r>
      <w:r w:rsidRPr="003B1984">
        <w:rPr>
          <w:rFonts w:ascii="ＭＳ 明朝" w:cs="ＭＳ 明朝"/>
          <w:sz w:val="22"/>
        </w:rPr>
        <w:t>)</w:t>
      </w:r>
    </w:p>
    <w:p w14:paraId="6BE1C8BE"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hint="eastAsia"/>
          <w:sz w:val="22"/>
        </w:rPr>
        <w:t>第</w:t>
      </w:r>
      <w:r w:rsidRPr="003B1984">
        <w:rPr>
          <w:rFonts w:ascii="ＭＳ 明朝" w:cs="ＭＳ 明朝"/>
          <w:sz w:val="22"/>
        </w:rPr>
        <w:t>8</w:t>
      </w:r>
      <w:r w:rsidRPr="003B1984">
        <w:rPr>
          <w:rFonts w:ascii="ＭＳ 明朝" w:cs="ＭＳ 明朝" w:hint="eastAsia"/>
          <w:sz w:val="22"/>
        </w:rPr>
        <w:t>条</w:t>
      </w:r>
      <w:r w:rsidRPr="003B1984">
        <w:rPr>
          <w:rFonts w:ascii="ＭＳ 明朝" w:cs="ＭＳ 明朝" w:hint="eastAsia"/>
          <w:sz w:val="22"/>
        </w:rPr>
        <w:tab/>
        <w:t>協会は、広告掲載の申込を受けた場合、その内容を審査し</w:t>
      </w:r>
      <w:r w:rsidRPr="003B1984">
        <w:rPr>
          <w:rFonts w:ascii="ＭＳ 明朝" w:cs="ＭＳ 明朝"/>
          <w:sz w:val="22"/>
        </w:rPr>
        <w:t>10</w:t>
      </w:r>
      <w:r w:rsidRPr="003B1984">
        <w:rPr>
          <w:rFonts w:ascii="ＭＳ 明朝" w:cs="ＭＳ 明朝" w:hint="eastAsia"/>
          <w:sz w:val="22"/>
        </w:rPr>
        <w:t>日以内に可否を書面にて通知する。また掲載にあっては原則として、先着順に決定するものとする。</w:t>
      </w:r>
    </w:p>
    <w:p w14:paraId="4FDF0E45" w14:textId="77777777" w:rsidR="008D63C4" w:rsidRPr="003B1984" w:rsidRDefault="008D63C4" w:rsidP="008D63C4">
      <w:pPr>
        <w:widowControl/>
        <w:autoSpaceDE w:val="0"/>
        <w:autoSpaceDN w:val="0"/>
        <w:adjustRightInd w:val="0"/>
        <w:jc w:val="left"/>
        <w:rPr>
          <w:rFonts w:ascii="ＭＳ 明朝" w:cs="ＭＳ 明朝"/>
          <w:sz w:val="22"/>
        </w:rPr>
      </w:pPr>
    </w:p>
    <w:p w14:paraId="3B33409D"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w:t>
      </w:r>
      <w:r w:rsidRPr="003B1984">
        <w:rPr>
          <w:rFonts w:ascii="ＭＳ 明朝" w:cs="ＭＳ 明朝" w:hint="eastAsia"/>
          <w:sz w:val="22"/>
        </w:rPr>
        <w:t>掲載料の納入</w:t>
      </w:r>
      <w:r w:rsidRPr="003B1984">
        <w:rPr>
          <w:rFonts w:ascii="ＭＳ 明朝" w:cs="ＭＳ 明朝"/>
          <w:sz w:val="22"/>
        </w:rPr>
        <w:t>)</w:t>
      </w:r>
    </w:p>
    <w:p w14:paraId="38428ED1"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hint="eastAsia"/>
          <w:sz w:val="22"/>
        </w:rPr>
        <w:t>第</w:t>
      </w:r>
      <w:r w:rsidRPr="003B1984">
        <w:rPr>
          <w:rFonts w:ascii="ＭＳ 明朝" w:cs="ＭＳ 明朝"/>
          <w:sz w:val="22"/>
        </w:rPr>
        <w:t>9</w:t>
      </w:r>
      <w:r w:rsidRPr="003B1984">
        <w:rPr>
          <w:rFonts w:ascii="ＭＳ 明朝" w:cs="ＭＳ 明朝" w:hint="eastAsia"/>
          <w:sz w:val="22"/>
        </w:rPr>
        <w:t>条</w:t>
      </w:r>
      <w:r w:rsidRPr="003B1984">
        <w:rPr>
          <w:rFonts w:ascii="ＭＳ 明朝" w:cs="ＭＳ 明朝" w:hint="eastAsia"/>
          <w:sz w:val="22"/>
        </w:rPr>
        <w:tab/>
        <w:t>広告を掲載する決定を受けた者</w:t>
      </w:r>
      <w:r w:rsidRPr="003B1984">
        <w:rPr>
          <w:rFonts w:ascii="ＭＳ 明朝" w:cs="ＭＳ 明朝"/>
          <w:sz w:val="22"/>
        </w:rPr>
        <w:t>(</w:t>
      </w:r>
      <w:r w:rsidRPr="003B1984">
        <w:rPr>
          <w:rFonts w:ascii="ＭＳ 明朝" w:cs="ＭＳ 明朝" w:hint="eastAsia"/>
          <w:sz w:val="22"/>
        </w:rPr>
        <w:t>以下「広告主」という。</w:t>
      </w:r>
      <w:proofErr w:type="gramStart"/>
      <w:r w:rsidRPr="003B1984">
        <w:rPr>
          <w:rFonts w:ascii="ＭＳ 明朝" w:cs="ＭＳ 明朝"/>
          <w:sz w:val="22"/>
        </w:rPr>
        <w:t>)</w:t>
      </w:r>
      <w:r w:rsidRPr="003B1984">
        <w:rPr>
          <w:rFonts w:ascii="ＭＳ 明朝" w:cs="ＭＳ 明朝" w:hint="eastAsia"/>
          <w:sz w:val="22"/>
        </w:rPr>
        <w:t>は</w:t>
      </w:r>
      <w:proofErr w:type="gramEnd"/>
      <w:r w:rsidRPr="003B1984">
        <w:rPr>
          <w:rFonts w:ascii="ＭＳ 明朝" w:cs="ＭＳ 明朝" w:hint="eastAsia"/>
          <w:sz w:val="22"/>
        </w:rPr>
        <w:t>、掲載開始日から起算して</w:t>
      </w:r>
      <w:r w:rsidRPr="003B1984">
        <w:rPr>
          <w:rFonts w:ascii="ＭＳ 明朝" w:cs="ＭＳ 明朝"/>
          <w:sz w:val="22"/>
        </w:rPr>
        <w:t>7</w:t>
      </w:r>
      <w:r w:rsidRPr="003B1984">
        <w:rPr>
          <w:rFonts w:ascii="ＭＳ 明朝" w:cs="ＭＳ 明朝" w:hint="eastAsia"/>
          <w:sz w:val="22"/>
        </w:rPr>
        <w:t>日前までに、広告の掲載料を一括で納入しなければならない。</w:t>
      </w:r>
    </w:p>
    <w:p w14:paraId="6C6DC236" w14:textId="77777777" w:rsidR="008D63C4" w:rsidRPr="003B1984" w:rsidRDefault="008D63C4" w:rsidP="008D63C4">
      <w:pPr>
        <w:widowControl/>
        <w:autoSpaceDE w:val="0"/>
        <w:autoSpaceDN w:val="0"/>
        <w:adjustRightInd w:val="0"/>
        <w:jc w:val="left"/>
        <w:rPr>
          <w:rFonts w:ascii="ＭＳ 明朝" w:cs="ＭＳ 明朝"/>
          <w:sz w:val="22"/>
        </w:rPr>
      </w:pPr>
    </w:p>
    <w:p w14:paraId="49C08D19"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w:t>
      </w:r>
      <w:r w:rsidRPr="003B1984">
        <w:rPr>
          <w:rFonts w:ascii="ＭＳ 明朝" w:cs="ＭＳ 明朝" w:hint="eastAsia"/>
          <w:sz w:val="22"/>
        </w:rPr>
        <w:t>広告原稿の提出</w:t>
      </w:r>
      <w:r w:rsidRPr="003B1984">
        <w:rPr>
          <w:rFonts w:ascii="ＭＳ 明朝" w:cs="ＭＳ 明朝"/>
          <w:sz w:val="22"/>
        </w:rPr>
        <w:t>)</w:t>
      </w:r>
    </w:p>
    <w:p w14:paraId="7AF1DF1B" w14:textId="5C463B1C"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hint="eastAsia"/>
          <w:sz w:val="22"/>
        </w:rPr>
        <w:t>第</w:t>
      </w:r>
      <w:r w:rsidRPr="003B1984">
        <w:rPr>
          <w:rFonts w:ascii="ＭＳ 明朝" w:cs="ＭＳ 明朝"/>
          <w:sz w:val="22"/>
        </w:rPr>
        <w:t>10</w:t>
      </w:r>
      <w:r w:rsidRPr="003B1984">
        <w:rPr>
          <w:rFonts w:ascii="ＭＳ 明朝" w:cs="ＭＳ 明朝" w:hint="eastAsia"/>
          <w:sz w:val="22"/>
        </w:rPr>
        <w:t>条</w:t>
      </w:r>
      <w:r w:rsidRPr="003B1984">
        <w:rPr>
          <w:rFonts w:ascii="ＭＳ 明朝" w:cs="ＭＳ 明朝" w:hint="eastAsia"/>
          <w:sz w:val="22"/>
        </w:rPr>
        <w:tab/>
        <w:t>広告主は、掲載する広告の画像データを自己の負担により作成し、掲載開始日から起算して</w:t>
      </w:r>
      <w:r w:rsidRPr="003B1984">
        <w:rPr>
          <w:rFonts w:ascii="ＭＳ 明朝" w:cs="ＭＳ 明朝"/>
          <w:sz w:val="22"/>
        </w:rPr>
        <w:t>7</w:t>
      </w:r>
      <w:r w:rsidRPr="003B1984">
        <w:rPr>
          <w:rFonts w:ascii="ＭＳ 明朝" w:cs="ＭＳ 明朝" w:hint="eastAsia"/>
          <w:sz w:val="22"/>
        </w:rPr>
        <w:t>日前までに、協会に電子記録媒体</w:t>
      </w:r>
      <w:r w:rsidR="00CD53DE">
        <w:rPr>
          <w:rFonts w:ascii="ＭＳ 明朝" w:cs="ＭＳ 明朝" w:hint="eastAsia"/>
          <w:sz w:val="22"/>
        </w:rPr>
        <w:t>またはメール添付など</w:t>
      </w:r>
      <w:r w:rsidRPr="003B1984">
        <w:rPr>
          <w:rFonts w:ascii="ＭＳ 明朝" w:cs="ＭＳ 明朝" w:hint="eastAsia"/>
          <w:sz w:val="22"/>
        </w:rPr>
        <w:t>により提出するものとする。</w:t>
      </w:r>
    </w:p>
    <w:p w14:paraId="2C0905A5" w14:textId="77777777" w:rsidR="008D63C4" w:rsidRPr="003B1984" w:rsidRDefault="008D63C4" w:rsidP="008D63C4">
      <w:pPr>
        <w:widowControl/>
        <w:autoSpaceDE w:val="0"/>
        <w:autoSpaceDN w:val="0"/>
        <w:adjustRightInd w:val="0"/>
        <w:jc w:val="left"/>
        <w:rPr>
          <w:rFonts w:ascii="ＭＳ 明朝" w:cs="ＭＳ 明朝"/>
          <w:sz w:val="22"/>
        </w:rPr>
      </w:pPr>
    </w:p>
    <w:p w14:paraId="712A6813"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w:t>
      </w:r>
      <w:r w:rsidRPr="003B1984">
        <w:rPr>
          <w:rFonts w:ascii="ＭＳ 明朝" w:cs="ＭＳ 明朝" w:hint="eastAsia"/>
          <w:sz w:val="22"/>
        </w:rPr>
        <w:t>掲載の取消し</w:t>
      </w:r>
      <w:r w:rsidRPr="003B1984">
        <w:rPr>
          <w:rFonts w:ascii="ＭＳ 明朝" w:cs="ＭＳ 明朝"/>
          <w:sz w:val="22"/>
        </w:rPr>
        <w:t>)</w:t>
      </w:r>
    </w:p>
    <w:p w14:paraId="02E798A4"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hint="eastAsia"/>
          <w:sz w:val="22"/>
        </w:rPr>
        <w:t>第</w:t>
      </w:r>
      <w:r w:rsidRPr="003B1984">
        <w:rPr>
          <w:rFonts w:ascii="ＭＳ 明朝" w:cs="ＭＳ 明朝"/>
          <w:sz w:val="22"/>
        </w:rPr>
        <w:t>11</w:t>
      </w:r>
      <w:r w:rsidRPr="003B1984">
        <w:rPr>
          <w:rFonts w:ascii="ＭＳ 明朝" w:cs="ＭＳ 明朝" w:hint="eastAsia"/>
          <w:sz w:val="22"/>
        </w:rPr>
        <w:t>条</w:t>
      </w:r>
      <w:r w:rsidRPr="003B1984">
        <w:rPr>
          <w:rFonts w:ascii="ＭＳ 明朝" w:cs="ＭＳ 明朝" w:hint="eastAsia"/>
          <w:sz w:val="22"/>
        </w:rPr>
        <w:tab/>
        <w:t>協会は、次の各号のいずれかに該当する場合には、掲載期間中であっても直ちに広告の掲載を取り消すことができる。</w:t>
      </w:r>
    </w:p>
    <w:p w14:paraId="09D7893F"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(1)</w:t>
      </w:r>
      <w:r w:rsidRPr="003B1984">
        <w:rPr>
          <w:rFonts w:ascii="ＭＳ 明朝" w:cs="ＭＳ 明朝" w:hint="eastAsia"/>
          <w:sz w:val="22"/>
        </w:rPr>
        <w:t>第</w:t>
      </w:r>
      <w:r w:rsidRPr="003B1984">
        <w:rPr>
          <w:rFonts w:ascii="ＭＳ 明朝" w:cs="ＭＳ 明朝"/>
          <w:sz w:val="22"/>
        </w:rPr>
        <w:t>2</w:t>
      </w:r>
      <w:r w:rsidRPr="003B1984">
        <w:rPr>
          <w:rFonts w:ascii="ＭＳ 明朝" w:cs="ＭＳ 明朝" w:hint="eastAsia"/>
          <w:sz w:val="22"/>
        </w:rPr>
        <w:t>条の規定に反すると判断したとき。</w:t>
      </w:r>
    </w:p>
    <w:p w14:paraId="2CB8FC2C"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(2)</w:t>
      </w:r>
      <w:r w:rsidRPr="003B1984">
        <w:rPr>
          <w:rFonts w:ascii="ＭＳ 明朝" w:cs="ＭＳ 明朝" w:hint="eastAsia"/>
          <w:sz w:val="22"/>
        </w:rPr>
        <w:t>その他、広告の掲載を継続することが適切でないと協会が判断したとき。</w:t>
      </w:r>
    </w:p>
    <w:p w14:paraId="4FAEFCFD"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2</w:t>
      </w:r>
      <w:r w:rsidRPr="003B1984">
        <w:rPr>
          <w:rFonts w:ascii="ＭＳ 明朝" w:cs="ＭＳ 明朝" w:hint="eastAsia"/>
          <w:sz w:val="22"/>
        </w:rPr>
        <w:t xml:space="preserve">　前項の規定により広告の掲載を取り消した場合、協会は、広告主に取消理由を付して、書面により通知するものとする。</w:t>
      </w:r>
    </w:p>
    <w:p w14:paraId="072C5EC7"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3</w:t>
      </w:r>
      <w:r w:rsidRPr="003B1984">
        <w:rPr>
          <w:rFonts w:ascii="ＭＳ 明朝" w:cs="ＭＳ 明朝" w:hint="eastAsia"/>
          <w:sz w:val="22"/>
        </w:rPr>
        <w:t xml:space="preserve">　第</w:t>
      </w:r>
      <w:r w:rsidRPr="003B1984">
        <w:rPr>
          <w:rFonts w:ascii="ＭＳ 明朝" w:cs="ＭＳ 明朝"/>
          <w:sz w:val="22"/>
        </w:rPr>
        <w:t>1</w:t>
      </w:r>
      <w:r w:rsidRPr="003B1984">
        <w:rPr>
          <w:rFonts w:ascii="ＭＳ 明朝" w:cs="ＭＳ 明朝" w:hint="eastAsia"/>
          <w:sz w:val="22"/>
        </w:rPr>
        <w:t>項の規定により広告の掲載を取り消した場合、協会は、広告主に対して広告の掲載料の還付は行わないものとし、かつ、広告主が損害を受けることがあっても、賠償の責めを負わないものとする。</w:t>
      </w:r>
    </w:p>
    <w:p w14:paraId="4C3CA074" w14:textId="77777777" w:rsidR="008D63C4" w:rsidRPr="003B1984" w:rsidRDefault="008D63C4" w:rsidP="008D63C4">
      <w:pPr>
        <w:widowControl/>
        <w:autoSpaceDE w:val="0"/>
        <w:autoSpaceDN w:val="0"/>
        <w:adjustRightInd w:val="0"/>
        <w:jc w:val="left"/>
        <w:rPr>
          <w:rFonts w:ascii="ＭＳ 明朝" w:cs="ＭＳ 明朝"/>
          <w:sz w:val="22"/>
        </w:rPr>
      </w:pPr>
    </w:p>
    <w:p w14:paraId="4CE469C4"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w:t>
      </w:r>
      <w:r w:rsidRPr="003B1984">
        <w:rPr>
          <w:rFonts w:ascii="ＭＳ 明朝" w:cs="ＭＳ 明朝" w:hint="eastAsia"/>
          <w:sz w:val="22"/>
        </w:rPr>
        <w:t>掲載の取下げ</w:t>
      </w:r>
      <w:r w:rsidRPr="003B1984">
        <w:rPr>
          <w:rFonts w:ascii="ＭＳ 明朝" w:cs="ＭＳ 明朝"/>
          <w:sz w:val="22"/>
        </w:rPr>
        <w:t>)</w:t>
      </w:r>
    </w:p>
    <w:p w14:paraId="71BA660F"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hint="eastAsia"/>
          <w:sz w:val="22"/>
        </w:rPr>
        <w:t>第</w:t>
      </w:r>
      <w:r w:rsidRPr="003B1984">
        <w:rPr>
          <w:rFonts w:ascii="ＭＳ 明朝" w:cs="ＭＳ 明朝"/>
          <w:sz w:val="22"/>
        </w:rPr>
        <w:t>12</w:t>
      </w:r>
      <w:r w:rsidRPr="003B1984">
        <w:rPr>
          <w:rFonts w:ascii="ＭＳ 明朝" w:cs="ＭＳ 明朝" w:hint="eastAsia"/>
          <w:sz w:val="22"/>
        </w:rPr>
        <w:t>条</w:t>
      </w:r>
      <w:r w:rsidRPr="003B1984">
        <w:rPr>
          <w:rFonts w:ascii="ＭＳ 明朝" w:cs="ＭＳ 明朝" w:hint="eastAsia"/>
          <w:sz w:val="22"/>
        </w:rPr>
        <w:tab/>
        <w:t>広告主は、自己の都合により、広告の掲載を取り下げることができる。</w:t>
      </w:r>
      <w:r w:rsidRPr="003B1984">
        <w:rPr>
          <w:rFonts w:ascii="ＭＳ 明朝" w:cs="ＭＳ 明朝"/>
          <w:sz w:val="22"/>
        </w:rPr>
        <w:br/>
        <w:t>2</w:t>
      </w:r>
      <w:r w:rsidRPr="003B1984">
        <w:rPr>
          <w:rFonts w:ascii="ＭＳ 明朝" w:cs="ＭＳ 明朝" w:hint="eastAsia"/>
          <w:sz w:val="22"/>
        </w:rPr>
        <w:t xml:space="preserve">　広告主は、前項の規定により広告の掲載を取り下げるときは、書面により</w:t>
      </w:r>
      <w:r w:rsidR="0029607D">
        <w:rPr>
          <w:rFonts w:ascii="ＭＳ 明朝" w:cs="ＭＳ 明朝" w:hint="eastAsia"/>
          <w:sz w:val="22"/>
        </w:rPr>
        <w:t>協会</w:t>
      </w:r>
      <w:r w:rsidRPr="003B1984">
        <w:rPr>
          <w:rFonts w:ascii="ＭＳ 明朝" w:cs="ＭＳ 明朝" w:hint="eastAsia"/>
          <w:sz w:val="22"/>
        </w:rPr>
        <w:t>に申し出なければならない。</w:t>
      </w:r>
      <w:r w:rsidRPr="003B1984">
        <w:rPr>
          <w:rFonts w:ascii="ＭＳ 明朝" w:cs="ＭＳ 明朝"/>
          <w:sz w:val="22"/>
        </w:rPr>
        <w:br/>
        <w:t>3</w:t>
      </w:r>
      <w:r w:rsidRPr="003B1984">
        <w:rPr>
          <w:rFonts w:ascii="ＭＳ 明朝" w:cs="ＭＳ 明朝" w:hint="eastAsia"/>
          <w:sz w:val="22"/>
        </w:rPr>
        <w:t xml:space="preserve">　第</w:t>
      </w:r>
      <w:r w:rsidRPr="003B1984">
        <w:rPr>
          <w:rFonts w:ascii="ＭＳ 明朝" w:cs="ＭＳ 明朝"/>
          <w:sz w:val="22"/>
        </w:rPr>
        <w:t>1</w:t>
      </w:r>
      <w:r w:rsidRPr="003B1984">
        <w:rPr>
          <w:rFonts w:ascii="ＭＳ 明朝" w:cs="ＭＳ 明朝" w:hint="eastAsia"/>
          <w:sz w:val="22"/>
        </w:rPr>
        <w:t>項の規定により広告の掲載が取り下げられた場合、協会は、広告の掲載料の還付は行わないものとする。</w:t>
      </w:r>
    </w:p>
    <w:p w14:paraId="16EA2FD5" w14:textId="77777777" w:rsidR="008D63C4" w:rsidRPr="003B1984" w:rsidRDefault="008D63C4" w:rsidP="008D63C4">
      <w:pPr>
        <w:widowControl/>
        <w:autoSpaceDE w:val="0"/>
        <w:autoSpaceDN w:val="0"/>
        <w:adjustRightInd w:val="0"/>
        <w:jc w:val="left"/>
        <w:rPr>
          <w:rFonts w:ascii="ＭＳ 明朝" w:cs="ＭＳ 明朝"/>
          <w:sz w:val="22"/>
        </w:rPr>
      </w:pPr>
    </w:p>
    <w:p w14:paraId="3139C4E3" w14:textId="01CA65BC"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w:t>
      </w:r>
      <w:r w:rsidRPr="003B1984">
        <w:rPr>
          <w:rFonts w:ascii="ＭＳ 明朝" w:cs="ＭＳ 明朝" w:hint="eastAsia"/>
          <w:sz w:val="22"/>
        </w:rPr>
        <w:t>協会</w:t>
      </w:r>
      <w:r w:rsidR="00CD53DE">
        <w:rPr>
          <w:rFonts w:ascii="ＭＳ 明朝" w:cs="ＭＳ 明朝" w:hint="eastAsia"/>
          <w:sz w:val="22"/>
        </w:rPr>
        <w:t>ウェブサイト</w:t>
      </w:r>
      <w:r w:rsidRPr="003B1984">
        <w:rPr>
          <w:rFonts w:ascii="ＭＳ 明朝" w:cs="ＭＳ 明朝" w:hint="eastAsia"/>
          <w:sz w:val="22"/>
        </w:rPr>
        <w:t>の停止</w:t>
      </w:r>
      <w:r w:rsidRPr="003B1984">
        <w:rPr>
          <w:rFonts w:ascii="ＭＳ 明朝" w:cs="ＭＳ 明朝"/>
          <w:sz w:val="22"/>
        </w:rPr>
        <w:t>)</w:t>
      </w:r>
    </w:p>
    <w:p w14:paraId="10430F63" w14:textId="3B2B10CF"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hint="eastAsia"/>
          <w:sz w:val="22"/>
        </w:rPr>
        <w:t>第</w:t>
      </w:r>
      <w:r w:rsidRPr="003B1984">
        <w:rPr>
          <w:rFonts w:ascii="ＭＳ 明朝" w:cs="ＭＳ 明朝"/>
          <w:sz w:val="22"/>
        </w:rPr>
        <w:t>13</w:t>
      </w:r>
      <w:r w:rsidRPr="003B1984">
        <w:rPr>
          <w:rFonts w:ascii="ＭＳ 明朝" w:cs="ＭＳ 明朝" w:hint="eastAsia"/>
          <w:sz w:val="22"/>
        </w:rPr>
        <w:t>条</w:t>
      </w:r>
      <w:r w:rsidRPr="003B1984">
        <w:rPr>
          <w:rFonts w:ascii="ＭＳ 明朝" w:cs="ＭＳ 明朝" w:hint="eastAsia"/>
          <w:sz w:val="22"/>
        </w:rPr>
        <w:tab/>
        <w:t>協会は、</w:t>
      </w:r>
      <w:r w:rsidRPr="003B1984">
        <w:rPr>
          <w:rFonts w:ascii="ＭＳ 明朝" w:cs="ＭＳ 明朝"/>
          <w:sz w:val="22"/>
        </w:rPr>
        <w:t>1</w:t>
      </w:r>
      <w:r w:rsidRPr="003B1984">
        <w:rPr>
          <w:rFonts w:ascii="ＭＳ 明朝" w:cs="ＭＳ 明朝" w:hint="eastAsia"/>
          <w:sz w:val="22"/>
        </w:rPr>
        <w:t>日を超えて協会</w:t>
      </w:r>
      <w:r w:rsidR="00CD53DE">
        <w:rPr>
          <w:rFonts w:ascii="ＭＳ 明朝" w:cs="ＭＳ 明朝" w:hint="eastAsia"/>
          <w:sz w:val="22"/>
        </w:rPr>
        <w:t>ウェブサイト</w:t>
      </w:r>
      <w:r w:rsidRPr="003B1984">
        <w:rPr>
          <w:rFonts w:ascii="ＭＳ 明朝" w:cs="ＭＳ 明朝" w:hint="eastAsia"/>
          <w:sz w:val="22"/>
        </w:rPr>
        <w:t>の運営を停止した場合は、その時間に応じ、別表</w:t>
      </w:r>
      <w:r w:rsidRPr="003B1984">
        <w:rPr>
          <w:rFonts w:ascii="ＭＳ 明朝" w:cs="ＭＳ 明朝"/>
          <w:sz w:val="22"/>
        </w:rPr>
        <w:t>2</w:t>
      </w:r>
      <w:r w:rsidRPr="003B1984">
        <w:rPr>
          <w:rFonts w:ascii="ＭＳ 明朝" w:cs="ＭＳ 明朝" w:hint="eastAsia"/>
          <w:sz w:val="22"/>
        </w:rPr>
        <w:t>のとおり掲載期間を延長する。</w:t>
      </w:r>
      <w:r w:rsidRPr="003B1984">
        <w:rPr>
          <w:rFonts w:ascii="ＭＳ 明朝" w:cs="ＭＳ 明朝"/>
          <w:sz w:val="22"/>
        </w:rPr>
        <w:br/>
        <w:t>2</w:t>
      </w:r>
      <w:r w:rsidRPr="003B1984">
        <w:rPr>
          <w:rFonts w:ascii="ＭＳ 明朝" w:cs="ＭＳ 明朝" w:hint="eastAsia"/>
          <w:sz w:val="22"/>
        </w:rPr>
        <w:t xml:space="preserve">　前項の規定にかかわらず、次に掲げる理由により、協会が協会</w:t>
      </w:r>
      <w:r w:rsidR="00CD53DE">
        <w:rPr>
          <w:rFonts w:ascii="ＭＳ 明朝" w:cs="ＭＳ 明朝" w:hint="eastAsia"/>
          <w:sz w:val="22"/>
        </w:rPr>
        <w:t>ウェブサイト</w:t>
      </w:r>
      <w:r w:rsidRPr="003B1984">
        <w:rPr>
          <w:rFonts w:ascii="ＭＳ 明朝" w:cs="ＭＳ 明朝" w:hint="eastAsia"/>
          <w:sz w:val="22"/>
        </w:rPr>
        <w:t>の運営を一時停止した場合は、掲載期間の延長は行わないものとする。</w:t>
      </w:r>
    </w:p>
    <w:p w14:paraId="77B1F10C"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(1)</w:t>
      </w:r>
      <w:r w:rsidRPr="003B1984">
        <w:rPr>
          <w:rFonts w:ascii="ＭＳ 明朝" w:cs="ＭＳ 明朝" w:hint="eastAsia"/>
          <w:sz w:val="22"/>
        </w:rPr>
        <w:t>サーバ、ソフトウェア等の点検、修理、補修、改良等</w:t>
      </w:r>
    </w:p>
    <w:p w14:paraId="00796062" w14:textId="78C4F48E"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(2)</w:t>
      </w:r>
      <w:r w:rsidRPr="003B1984">
        <w:rPr>
          <w:rFonts w:ascii="ＭＳ 明朝" w:cs="ＭＳ 明朝" w:hint="eastAsia"/>
          <w:sz w:val="22"/>
        </w:rPr>
        <w:t>火災</w:t>
      </w:r>
      <w:r w:rsidR="00CD53DE">
        <w:rPr>
          <w:rFonts w:ascii="ＭＳ 明朝" w:cs="ＭＳ 明朝" w:hint="eastAsia"/>
          <w:sz w:val="22"/>
        </w:rPr>
        <w:t>およ</w:t>
      </w:r>
      <w:r w:rsidRPr="003B1984">
        <w:rPr>
          <w:rFonts w:ascii="ＭＳ 明朝" w:cs="ＭＳ 明朝" w:hint="eastAsia"/>
          <w:sz w:val="22"/>
        </w:rPr>
        <w:t>び地震、水害、落雷等の天災、悪意を持つ第三者による不正アクセス、通信回線等の障害</w:t>
      </w:r>
    </w:p>
    <w:p w14:paraId="4B734F5D" w14:textId="77777777" w:rsidR="008D63C4" w:rsidRPr="003B1984" w:rsidRDefault="008D63C4" w:rsidP="008D63C4">
      <w:pPr>
        <w:widowControl/>
        <w:autoSpaceDE w:val="0"/>
        <w:autoSpaceDN w:val="0"/>
        <w:adjustRightInd w:val="0"/>
        <w:jc w:val="left"/>
        <w:rPr>
          <w:rFonts w:ascii="ＭＳ 明朝" w:cs="ＭＳ 明朝"/>
          <w:sz w:val="22"/>
        </w:rPr>
      </w:pPr>
    </w:p>
    <w:p w14:paraId="21B892BB" w14:textId="77777777" w:rsidR="008D63C4" w:rsidRPr="003B1984" w:rsidRDefault="008D63C4" w:rsidP="008D63C4">
      <w:pPr>
        <w:widowControl/>
        <w:autoSpaceDE w:val="0"/>
        <w:autoSpaceDN w:val="0"/>
        <w:adjustRightInd w:val="0"/>
        <w:jc w:val="left"/>
        <w:rPr>
          <w:rFonts w:ascii="ＭＳ 明朝" w:cs="ＭＳ 明朝"/>
          <w:sz w:val="22"/>
        </w:rPr>
      </w:pPr>
      <w:r>
        <w:rPr>
          <w:rFonts w:ascii="ＭＳ 明朝" w:cs="ＭＳ 明朝"/>
          <w:sz w:val="22"/>
        </w:rPr>
        <w:br w:type="page"/>
      </w:r>
      <w:r w:rsidRPr="003B1984">
        <w:rPr>
          <w:rFonts w:ascii="ＭＳ 明朝" w:cs="ＭＳ 明朝"/>
          <w:sz w:val="22"/>
        </w:rPr>
        <w:lastRenderedPageBreak/>
        <w:t>(</w:t>
      </w:r>
      <w:r w:rsidRPr="003B1984">
        <w:rPr>
          <w:rFonts w:ascii="ＭＳ 明朝" w:cs="ＭＳ 明朝" w:hint="eastAsia"/>
          <w:sz w:val="22"/>
        </w:rPr>
        <w:t>広告の変更</w:t>
      </w:r>
      <w:r w:rsidRPr="003B1984">
        <w:rPr>
          <w:rFonts w:ascii="ＭＳ 明朝" w:cs="ＭＳ 明朝"/>
          <w:sz w:val="22"/>
        </w:rPr>
        <w:t>)</w:t>
      </w:r>
    </w:p>
    <w:p w14:paraId="40E1DD1C"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hint="eastAsia"/>
          <w:sz w:val="22"/>
        </w:rPr>
        <w:t>第</w:t>
      </w:r>
      <w:r w:rsidRPr="003B1984">
        <w:rPr>
          <w:rFonts w:ascii="ＭＳ 明朝" w:cs="ＭＳ 明朝"/>
          <w:sz w:val="22"/>
        </w:rPr>
        <w:t>14</w:t>
      </w:r>
      <w:r w:rsidRPr="003B1984">
        <w:rPr>
          <w:rFonts w:ascii="ＭＳ 明朝" w:cs="ＭＳ 明朝" w:hint="eastAsia"/>
          <w:sz w:val="22"/>
        </w:rPr>
        <w:t>条</w:t>
      </w:r>
      <w:r w:rsidRPr="003B1984">
        <w:rPr>
          <w:rFonts w:ascii="ＭＳ 明朝" w:cs="ＭＳ 明朝" w:hint="eastAsia"/>
          <w:sz w:val="22"/>
        </w:rPr>
        <w:tab/>
        <w:t>広告主は、広告の掲載期間が複数月の場合は、3か月単位で当該広告の内容を変更することができる。</w:t>
      </w:r>
    </w:p>
    <w:p w14:paraId="33EC5875"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2</w:t>
      </w:r>
      <w:r w:rsidRPr="003B1984">
        <w:rPr>
          <w:rFonts w:ascii="ＭＳ 明朝" w:cs="ＭＳ 明朝" w:hint="eastAsia"/>
          <w:sz w:val="22"/>
        </w:rPr>
        <w:t xml:space="preserve">　広告主は、前項の規定により広告を変更しようとする場合は、変更する月の前月</w:t>
      </w:r>
      <w:r w:rsidRPr="003B1984">
        <w:rPr>
          <w:rFonts w:ascii="ＭＳ 明朝" w:cs="ＭＳ 明朝"/>
          <w:sz w:val="22"/>
        </w:rPr>
        <w:t>20</w:t>
      </w:r>
      <w:r w:rsidRPr="003B1984">
        <w:rPr>
          <w:rFonts w:ascii="ＭＳ 明朝" w:cs="ＭＳ 明朝" w:hint="eastAsia"/>
          <w:sz w:val="22"/>
        </w:rPr>
        <w:t>日までに、協会へ広告の画像データを提出し、承認を得なければならない。</w:t>
      </w:r>
    </w:p>
    <w:p w14:paraId="0D0A5FD1" w14:textId="77777777" w:rsidR="008D63C4" w:rsidRPr="003B1984" w:rsidRDefault="008D63C4" w:rsidP="008D63C4">
      <w:pPr>
        <w:widowControl/>
        <w:autoSpaceDE w:val="0"/>
        <w:autoSpaceDN w:val="0"/>
        <w:adjustRightInd w:val="0"/>
        <w:jc w:val="left"/>
        <w:rPr>
          <w:rFonts w:ascii="ＭＳ 明朝" w:cs="ＭＳ 明朝"/>
          <w:sz w:val="22"/>
        </w:rPr>
      </w:pPr>
    </w:p>
    <w:p w14:paraId="620A8A33"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w:t>
      </w:r>
      <w:r w:rsidRPr="003B1984">
        <w:rPr>
          <w:rFonts w:ascii="ＭＳ 明朝" w:cs="ＭＳ 明朝" w:hint="eastAsia"/>
          <w:sz w:val="22"/>
        </w:rPr>
        <w:t>リンク先の</w:t>
      </w:r>
      <w:r w:rsidRPr="003B1984">
        <w:rPr>
          <w:rFonts w:ascii="ＭＳ 明朝" w:cs="ＭＳ 明朝"/>
          <w:sz w:val="22"/>
        </w:rPr>
        <w:t>URL</w:t>
      </w:r>
      <w:r w:rsidRPr="003B1984">
        <w:rPr>
          <w:rFonts w:ascii="ＭＳ 明朝" w:cs="ＭＳ 明朝" w:hint="eastAsia"/>
          <w:sz w:val="22"/>
        </w:rPr>
        <w:t>の変更</w:t>
      </w:r>
      <w:r w:rsidRPr="003B1984">
        <w:rPr>
          <w:rFonts w:ascii="ＭＳ 明朝" w:cs="ＭＳ 明朝"/>
          <w:sz w:val="22"/>
        </w:rPr>
        <w:t>)</w:t>
      </w:r>
    </w:p>
    <w:p w14:paraId="4964A5FC"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hint="eastAsia"/>
          <w:sz w:val="22"/>
        </w:rPr>
        <w:t>第</w:t>
      </w:r>
      <w:r w:rsidRPr="003B1984">
        <w:rPr>
          <w:rFonts w:ascii="ＭＳ 明朝" w:cs="ＭＳ 明朝"/>
          <w:sz w:val="22"/>
        </w:rPr>
        <w:t>15</w:t>
      </w:r>
      <w:r w:rsidRPr="003B1984">
        <w:rPr>
          <w:rFonts w:ascii="ＭＳ 明朝" w:cs="ＭＳ 明朝" w:hint="eastAsia"/>
          <w:sz w:val="22"/>
        </w:rPr>
        <w:t>条　広告主が、広告のリンク先の</w:t>
      </w:r>
      <w:r w:rsidRPr="003B1984">
        <w:rPr>
          <w:rFonts w:ascii="ＭＳ 明朝" w:cs="ＭＳ 明朝"/>
          <w:sz w:val="22"/>
        </w:rPr>
        <w:t>URL</w:t>
      </w:r>
      <w:r w:rsidRPr="003B1984">
        <w:rPr>
          <w:rFonts w:ascii="ＭＳ 明朝" w:cs="ＭＳ 明朝" w:hint="eastAsia"/>
          <w:sz w:val="22"/>
        </w:rPr>
        <w:t>を変更するときは、変更しようとする日から起算して</w:t>
      </w:r>
      <w:r w:rsidRPr="003B1984">
        <w:rPr>
          <w:rFonts w:ascii="ＭＳ 明朝" w:cs="ＭＳ 明朝"/>
          <w:sz w:val="22"/>
        </w:rPr>
        <w:t>7</w:t>
      </w:r>
      <w:r w:rsidRPr="003B1984">
        <w:rPr>
          <w:rFonts w:ascii="ＭＳ 明朝" w:cs="ＭＳ 明朝" w:hint="eastAsia"/>
          <w:sz w:val="22"/>
        </w:rPr>
        <w:t>日前までに、変更事項を協会へ書面にて連絡し、承認を得なければならない。</w:t>
      </w:r>
    </w:p>
    <w:p w14:paraId="35409E1F" w14:textId="77777777" w:rsidR="008D63C4" w:rsidRPr="003B1984" w:rsidRDefault="008D63C4" w:rsidP="008D63C4">
      <w:pPr>
        <w:widowControl/>
        <w:autoSpaceDE w:val="0"/>
        <w:autoSpaceDN w:val="0"/>
        <w:adjustRightInd w:val="0"/>
        <w:jc w:val="left"/>
        <w:rPr>
          <w:rFonts w:ascii="ＭＳ 明朝" w:cs="ＭＳ 明朝"/>
          <w:sz w:val="22"/>
        </w:rPr>
      </w:pPr>
    </w:p>
    <w:p w14:paraId="0AFEE27B"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w:t>
      </w:r>
      <w:r w:rsidRPr="003B1984">
        <w:rPr>
          <w:rFonts w:ascii="ＭＳ 明朝" w:cs="ＭＳ 明朝" w:hint="eastAsia"/>
          <w:sz w:val="22"/>
        </w:rPr>
        <w:t>広告主の責務</w:t>
      </w:r>
      <w:r w:rsidRPr="003B1984">
        <w:rPr>
          <w:rFonts w:ascii="ＭＳ 明朝" w:cs="ＭＳ 明朝"/>
          <w:sz w:val="22"/>
        </w:rPr>
        <w:t>)</w:t>
      </w:r>
    </w:p>
    <w:p w14:paraId="6F434CA4" w14:textId="7C39A61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hint="eastAsia"/>
          <w:sz w:val="22"/>
        </w:rPr>
        <w:t>第</w:t>
      </w:r>
      <w:r w:rsidRPr="003B1984">
        <w:rPr>
          <w:rFonts w:ascii="ＭＳ 明朝" w:cs="ＭＳ 明朝"/>
          <w:sz w:val="22"/>
        </w:rPr>
        <w:t>16</w:t>
      </w:r>
      <w:r w:rsidRPr="003B1984">
        <w:rPr>
          <w:rFonts w:ascii="ＭＳ 明朝" w:cs="ＭＳ 明朝" w:hint="eastAsia"/>
          <w:sz w:val="22"/>
        </w:rPr>
        <w:t>条　広告主は、広告</w:t>
      </w:r>
      <w:r w:rsidR="00CD53DE">
        <w:rPr>
          <w:rFonts w:ascii="ＭＳ 明朝" w:cs="ＭＳ 明朝" w:hint="eastAsia"/>
          <w:sz w:val="22"/>
        </w:rPr>
        <w:t>およ</w:t>
      </w:r>
      <w:r w:rsidRPr="003B1984">
        <w:rPr>
          <w:rFonts w:ascii="ＭＳ 明朝" w:cs="ＭＳ 明朝" w:hint="eastAsia"/>
          <w:sz w:val="22"/>
        </w:rPr>
        <w:t>びそのリンク先の</w:t>
      </w:r>
      <w:r w:rsidR="00CD53DE">
        <w:rPr>
          <w:rFonts w:ascii="ＭＳ 明朝" w:cs="ＭＳ 明朝" w:hint="eastAsia"/>
          <w:sz w:val="22"/>
        </w:rPr>
        <w:t>ウェブサイト</w:t>
      </w:r>
      <w:r w:rsidRPr="003B1984">
        <w:rPr>
          <w:rFonts w:ascii="ＭＳ 明朝" w:cs="ＭＳ 明朝" w:hint="eastAsia"/>
          <w:sz w:val="22"/>
        </w:rPr>
        <w:t>の内容、その他、広告に関するすべての事項について、一切の責任を負う。</w:t>
      </w:r>
      <w:r w:rsidRPr="003B1984">
        <w:rPr>
          <w:rFonts w:ascii="ＭＳ 明朝" w:cs="ＭＳ 明朝"/>
          <w:sz w:val="22"/>
        </w:rPr>
        <w:br/>
        <w:t>2</w:t>
      </w:r>
      <w:r w:rsidRPr="003B1984">
        <w:rPr>
          <w:rFonts w:ascii="ＭＳ 明朝" w:cs="ＭＳ 明朝" w:hint="eastAsia"/>
          <w:sz w:val="22"/>
        </w:rPr>
        <w:t xml:space="preserve">　広告主は、広告の掲載により、第三者に損害を与えた場合は、広告主の責任</w:t>
      </w:r>
      <w:r w:rsidR="00CD53DE">
        <w:rPr>
          <w:rFonts w:ascii="ＭＳ 明朝" w:cs="ＭＳ 明朝" w:hint="eastAsia"/>
          <w:sz w:val="22"/>
        </w:rPr>
        <w:t>およ</w:t>
      </w:r>
      <w:r w:rsidRPr="003B1984">
        <w:rPr>
          <w:rFonts w:ascii="ＭＳ 明朝" w:cs="ＭＳ 明朝" w:hint="eastAsia"/>
          <w:sz w:val="22"/>
        </w:rPr>
        <w:t>び負担において解決しなければならない。</w:t>
      </w:r>
    </w:p>
    <w:p w14:paraId="03E0261E" w14:textId="77777777" w:rsidR="008D63C4" w:rsidRPr="003B1984" w:rsidRDefault="008D63C4" w:rsidP="008D63C4">
      <w:pPr>
        <w:widowControl/>
        <w:autoSpaceDE w:val="0"/>
        <w:autoSpaceDN w:val="0"/>
        <w:adjustRightInd w:val="0"/>
        <w:jc w:val="left"/>
        <w:rPr>
          <w:rFonts w:ascii="ＭＳ 明朝" w:cs="ＭＳ 明朝"/>
          <w:sz w:val="22"/>
        </w:rPr>
      </w:pPr>
    </w:p>
    <w:p w14:paraId="49230E29"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sz w:val="22"/>
        </w:rPr>
        <w:t>(</w:t>
      </w:r>
      <w:r w:rsidRPr="003B1984">
        <w:rPr>
          <w:rFonts w:ascii="ＭＳ 明朝" w:cs="ＭＳ 明朝" w:hint="eastAsia"/>
          <w:sz w:val="22"/>
        </w:rPr>
        <w:t>その他</w:t>
      </w:r>
      <w:r w:rsidRPr="003B1984">
        <w:rPr>
          <w:rFonts w:ascii="ＭＳ 明朝" w:cs="ＭＳ 明朝"/>
          <w:sz w:val="22"/>
        </w:rPr>
        <w:t>)</w:t>
      </w:r>
    </w:p>
    <w:p w14:paraId="60E31CC0"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hint="eastAsia"/>
          <w:sz w:val="22"/>
        </w:rPr>
        <w:t>第</w:t>
      </w:r>
      <w:r w:rsidRPr="003B1984">
        <w:rPr>
          <w:rFonts w:ascii="ＭＳ 明朝" w:cs="ＭＳ 明朝"/>
          <w:sz w:val="22"/>
        </w:rPr>
        <w:t>17</w:t>
      </w:r>
      <w:r w:rsidRPr="003B1984">
        <w:rPr>
          <w:rFonts w:ascii="ＭＳ 明朝" w:cs="ＭＳ 明朝" w:hint="eastAsia"/>
          <w:sz w:val="22"/>
        </w:rPr>
        <w:t>条この基準に定めるもののほか、広告の取り扱いについて必要な事項は、別に定める。</w:t>
      </w:r>
    </w:p>
    <w:p w14:paraId="03D2D423" w14:textId="77777777" w:rsidR="008D63C4" w:rsidRPr="003B1984" w:rsidRDefault="008D63C4" w:rsidP="008D63C4">
      <w:pPr>
        <w:widowControl/>
        <w:autoSpaceDE w:val="0"/>
        <w:autoSpaceDN w:val="0"/>
        <w:adjustRightInd w:val="0"/>
        <w:jc w:val="left"/>
        <w:rPr>
          <w:rFonts w:ascii="ＭＳ 明朝" w:cs="ＭＳ 明朝"/>
          <w:sz w:val="22"/>
        </w:rPr>
      </w:pPr>
    </w:p>
    <w:p w14:paraId="4A20E2C9"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hint="eastAsia"/>
          <w:sz w:val="22"/>
        </w:rPr>
        <w:t>附則</w:t>
      </w:r>
    </w:p>
    <w:p w14:paraId="6AA908F7" w14:textId="77777777" w:rsidR="008D63C4" w:rsidRPr="003B1984" w:rsidRDefault="008D63C4" w:rsidP="008D63C4">
      <w:pPr>
        <w:widowControl/>
        <w:autoSpaceDE w:val="0"/>
        <w:autoSpaceDN w:val="0"/>
        <w:adjustRightInd w:val="0"/>
        <w:jc w:val="left"/>
        <w:rPr>
          <w:rFonts w:ascii="ＭＳ 明朝" w:cs="ＭＳ 明朝"/>
          <w:sz w:val="22"/>
        </w:rPr>
      </w:pPr>
      <w:r w:rsidRPr="003B1984">
        <w:rPr>
          <w:rFonts w:ascii="ＭＳ 明朝" w:cs="ＭＳ 明朝" w:hint="eastAsia"/>
          <w:sz w:val="22"/>
        </w:rPr>
        <w:t>この基準は、平成</w:t>
      </w:r>
      <w:r w:rsidRPr="003B1984">
        <w:rPr>
          <w:rFonts w:ascii="ＭＳ 明朝" w:cs="ＭＳ 明朝"/>
          <w:sz w:val="22"/>
        </w:rPr>
        <w:t>2</w:t>
      </w:r>
      <w:r w:rsidRPr="003B1984">
        <w:rPr>
          <w:rFonts w:ascii="ＭＳ 明朝" w:cs="ＭＳ 明朝" w:hint="eastAsia"/>
          <w:sz w:val="22"/>
        </w:rPr>
        <w:t>2年3月</w:t>
      </w:r>
      <w:r w:rsidRPr="003B1984">
        <w:rPr>
          <w:rFonts w:ascii="ＭＳ 明朝" w:cs="ＭＳ 明朝"/>
          <w:sz w:val="22"/>
        </w:rPr>
        <w:t>1</w:t>
      </w:r>
      <w:r w:rsidRPr="003B1984">
        <w:rPr>
          <w:rFonts w:ascii="ＭＳ 明朝" w:cs="ＭＳ 明朝" w:hint="eastAsia"/>
          <w:sz w:val="22"/>
        </w:rPr>
        <w:t>日から施行する。</w:t>
      </w:r>
    </w:p>
    <w:p w14:paraId="71C9E4A9" w14:textId="77777777" w:rsidR="008D63C4" w:rsidRPr="003B1984" w:rsidRDefault="008D63C4" w:rsidP="008D63C4">
      <w:pPr>
        <w:widowControl/>
        <w:autoSpaceDE w:val="0"/>
        <w:autoSpaceDN w:val="0"/>
        <w:adjustRightInd w:val="0"/>
        <w:jc w:val="left"/>
        <w:rPr>
          <w:rFonts w:ascii="ＭＳ 明朝" w:cs="ＭＳ 明朝"/>
          <w:sz w:val="22"/>
        </w:rPr>
      </w:pPr>
    </w:p>
    <w:p w14:paraId="69562E0A" w14:textId="77777777" w:rsidR="0029607D" w:rsidRPr="003B1984" w:rsidRDefault="0029607D" w:rsidP="0029607D">
      <w:pPr>
        <w:widowControl/>
        <w:autoSpaceDE w:val="0"/>
        <w:autoSpaceDN w:val="0"/>
        <w:adjustRightInd w:val="0"/>
        <w:jc w:val="left"/>
        <w:rPr>
          <w:rFonts w:ascii="ＭＳ 明朝" w:cs="ＭＳ 明朝"/>
          <w:sz w:val="22"/>
        </w:rPr>
      </w:pPr>
      <w:r w:rsidRPr="003B1984">
        <w:rPr>
          <w:rFonts w:ascii="ＭＳ 明朝" w:cs="ＭＳ 明朝" w:hint="eastAsia"/>
          <w:sz w:val="22"/>
        </w:rPr>
        <w:t>附則</w:t>
      </w:r>
    </w:p>
    <w:p w14:paraId="2A311F35" w14:textId="77777777" w:rsidR="0029607D" w:rsidRPr="003B1984" w:rsidRDefault="0029607D" w:rsidP="0029607D">
      <w:pPr>
        <w:widowControl/>
        <w:autoSpaceDE w:val="0"/>
        <w:autoSpaceDN w:val="0"/>
        <w:adjustRightInd w:val="0"/>
        <w:jc w:val="left"/>
        <w:rPr>
          <w:rFonts w:ascii="ＭＳ 明朝" w:cs="ＭＳ 明朝"/>
          <w:sz w:val="22"/>
        </w:rPr>
      </w:pPr>
      <w:r w:rsidRPr="003B1984">
        <w:rPr>
          <w:rFonts w:ascii="ＭＳ 明朝" w:cs="ＭＳ 明朝" w:hint="eastAsia"/>
          <w:sz w:val="22"/>
        </w:rPr>
        <w:t>この基準は、</w:t>
      </w:r>
      <w:r>
        <w:rPr>
          <w:rFonts w:ascii="ＭＳ 明朝" w:cs="ＭＳ 明朝" w:hint="eastAsia"/>
          <w:sz w:val="22"/>
        </w:rPr>
        <w:t>令和</w:t>
      </w:r>
      <w:r w:rsidRPr="003B1984">
        <w:rPr>
          <w:rFonts w:ascii="ＭＳ 明朝" w:cs="ＭＳ 明朝" w:hint="eastAsia"/>
          <w:sz w:val="22"/>
        </w:rPr>
        <w:t>2年</w:t>
      </w:r>
      <w:r>
        <w:rPr>
          <w:rFonts w:ascii="ＭＳ 明朝" w:cs="ＭＳ 明朝"/>
          <w:sz w:val="22"/>
        </w:rPr>
        <w:t>1</w:t>
      </w:r>
      <w:r w:rsidRPr="003B1984">
        <w:rPr>
          <w:rFonts w:ascii="ＭＳ 明朝" w:cs="ＭＳ 明朝" w:hint="eastAsia"/>
          <w:sz w:val="22"/>
        </w:rPr>
        <w:t>月</w:t>
      </w:r>
      <w:r w:rsidRPr="003B1984">
        <w:rPr>
          <w:rFonts w:ascii="ＭＳ 明朝" w:cs="ＭＳ 明朝"/>
          <w:sz w:val="22"/>
        </w:rPr>
        <w:t>1</w:t>
      </w:r>
      <w:r w:rsidRPr="003B1984">
        <w:rPr>
          <w:rFonts w:ascii="ＭＳ 明朝" w:cs="ＭＳ 明朝" w:hint="eastAsia"/>
          <w:sz w:val="22"/>
        </w:rPr>
        <w:t>日から施行する。</w:t>
      </w:r>
    </w:p>
    <w:p w14:paraId="15F2C2C7" w14:textId="77777777" w:rsidR="00C72743" w:rsidRDefault="00C72743" w:rsidP="0029607D">
      <w:pPr>
        <w:widowControl/>
        <w:autoSpaceDE w:val="0"/>
        <w:autoSpaceDN w:val="0"/>
        <w:adjustRightInd w:val="0"/>
        <w:jc w:val="left"/>
        <w:rPr>
          <w:rFonts w:ascii="ＭＳ 明朝" w:cs="ＭＳ 明朝"/>
          <w:sz w:val="22"/>
        </w:rPr>
      </w:pPr>
    </w:p>
    <w:p w14:paraId="1D26F97A" w14:textId="77777777" w:rsidR="00C72743" w:rsidRPr="003B1984" w:rsidRDefault="00C72743" w:rsidP="00C72743">
      <w:pPr>
        <w:widowControl/>
        <w:autoSpaceDE w:val="0"/>
        <w:autoSpaceDN w:val="0"/>
        <w:adjustRightInd w:val="0"/>
        <w:jc w:val="left"/>
        <w:rPr>
          <w:rFonts w:ascii="ＭＳ 明朝" w:cs="ＭＳ 明朝"/>
          <w:sz w:val="22"/>
        </w:rPr>
      </w:pPr>
      <w:r w:rsidRPr="003B1984">
        <w:rPr>
          <w:rFonts w:ascii="ＭＳ 明朝" w:cs="ＭＳ 明朝" w:hint="eastAsia"/>
          <w:sz w:val="22"/>
        </w:rPr>
        <w:t>附則</w:t>
      </w:r>
    </w:p>
    <w:p w14:paraId="7B3D8519" w14:textId="5A7E09D4" w:rsidR="00C72743" w:rsidRPr="003B1984" w:rsidRDefault="00C72743" w:rsidP="00C72743">
      <w:pPr>
        <w:widowControl/>
        <w:autoSpaceDE w:val="0"/>
        <w:autoSpaceDN w:val="0"/>
        <w:adjustRightInd w:val="0"/>
        <w:jc w:val="left"/>
        <w:rPr>
          <w:rFonts w:ascii="ＭＳ 明朝" w:cs="ＭＳ 明朝"/>
          <w:sz w:val="22"/>
        </w:rPr>
      </w:pPr>
      <w:r w:rsidRPr="003B1984">
        <w:rPr>
          <w:rFonts w:ascii="ＭＳ 明朝" w:cs="ＭＳ 明朝" w:hint="eastAsia"/>
          <w:sz w:val="22"/>
        </w:rPr>
        <w:t>この基準は、</w:t>
      </w:r>
      <w:r>
        <w:rPr>
          <w:rFonts w:ascii="ＭＳ 明朝" w:cs="ＭＳ 明朝" w:hint="eastAsia"/>
          <w:sz w:val="22"/>
        </w:rPr>
        <w:t>令和</w:t>
      </w:r>
      <w:r>
        <w:rPr>
          <w:rFonts w:ascii="ＭＳ 明朝" w:cs="ＭＳ 明朝"/>
          <w:sz w:val="22"/>
        </w:rPr>
        <w:t>4</w:t>
      </w:r>
      <w:r w:rsidRPr="003B1984">
        <w:rPr>
          <w:rFonts w:ascii="ＭＳ 明朝" w:cs="ＭＳ 明朝" w:hint="eastAsia"/>
          <w:sz w:val="22"/>
        </w:rPr>
        <w:t>年</w:t>
      </w:r>
      <w:r>
        <w:rPr>
          <w:rFonts w:ascii="ＭＳ 明朝" w:cs="ＭＳ 明朝"/>
          <w:sz w:val="22"/>
        </w:rPr>
        <w:t>10</w:t>
      </w:r>
      <w:r w:rsidRPr="003B1984">
        <w:rPr>
          <w:rFonts w:ascii="ＭＳ 明朝" w:cs="ＭＳ 明朝" w:hint="eastAsia"/>
          <w:sz w:val="22"/>
        </w:rPr>
        <w:t>月</w:t>
      </w:r>
      <w:r w:rsidRPr="003B1984">
        <w:rPr>
          <w:rFonts w:ascii="ＭＳ 明朝" w:cs="ＭＳ 明朝"/>
          <w:sz w:val="22"/>
        </w:rPr>
        <w:t>1</w:t>
      </w:r>
      <w:r w:rsidRPr="003B1984">
        <w:rPr>
          <w:rFonts w:ascii="ＭＳ 明朝" w:cs="ＭＳ 明朝" w:hint="eastAsia"/>
          <w:sz w:val="22"/>
        </w:rPr>
        <w:t>日から施行する。</w:t>
      </w:r>
    </w:p>
    <w:p w14:paraId="0CCFE4EC" w14:textId="446F9668" w:rsidR="008D63C4" w:rsidRPr="003B1984" w:rsidRDefault="008D63C4" w:rsidP="00C72743">
      <w:pPr>
        <w:widowControl/>
        <w:autoSpaceDE w:val="0"/>
        <w:autoSpaceDN w:val="0"/>
        <w:adjustRightInd w:val="0"/>
        <w:jc w:val="left"/>
        <w:rPr>
          <w:rFonts w:ascii="ＭＳ 明朝" w:cs="ＭＳ 明朝"/>
          <w:sz w:val="22"/>
        </w:rPr>
      </w:pPr>
      <w:r>
        <w:rPr>
          <w:rFonts w:ascii="ＭＳ 明朝" w:cs="ＭＳ 明朝"/>
          <w:sz w:val="22"/>
        </w:rPr>
        <w:br w:type="page"/>
      </w:r>
      <w:r w:rsidRPr="003B1984">
        <w:rPr>
          <w:rFonts w:ascii="ＭＳ 明朝" w:cs="ＭＳ 明朝" w:hint="eastAsia"/>
          <w:sz w:val="22"/>
        </w:rPr>
        <w:lastRenderedPageBreak/>
        <w:t>別表</w:t>
      </w:r>
      <w:r w:rsidRPr="003B1984">
        <w:rPr>
          <w:rFonts w:ascii="ＭＳ 明朝" w:cs="ＭＳ 明朝"/>
          <w:sz w:val="22"/>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6177"/>
      </w:tblGrid>
      <w:tr w:rsidR="008D63C4" w:rsidRPr="00DC72CE" w14:paraId="15450661" w14:textId="77777777">
        <w:tc>
          <w:tcPr>
            <w:tcW w:w="2518" w:type="dxa"/>
          </w:tcPr>
          <w:p w14:paraId="1E8DDB8C" w14:textId="77777777" w:rsidR="008D63C4" w:rsidRPr="00DC72CE" w:rsidRDefault="008D63C4" w:rsidP="008D63C4">
            <w:pPr>
              <w:widowControl/>
              <w:autoSpaceDE w:val="0"/>
              <w:autoSpaceDN w:val="0"/>
              <w:adjustRightInd w:val="0"/>
              <w:jc w:val="left"/>
              <w:rPr>
                <w:rFonts w:ascii="ＭＳ 明朝" w:cs="ＭＳ 明朝"/>
                <w:sz w:val="22"/>
              </w:rPr>
            </w:pPr>
            <w:r w:rsidRPr="00DC72CE">
              <w:rPr>
                <w:rFonts w:ascii="ＭＳ 明朝" w:cs="ＭＳ 明朝"/>
                <w:sz w:val="22"/>
              </w:rPr>
              <w:t>1.</w:t>
            </w:r>
            <w:r w:rsidRPr="00DC72CE">
              <w:rPr>
                <w:rFonts w:ascii="ＭＳ 明朝" w:cs="ＭＳ 明朝" w:hint="eastAsia"/>
                <w:sz w:val="22"/>
              </w:rPr>
              <w:t>広告枠数</w:t>
            </w:r>
          </w:p>
        </w:tc>
        <w:tc>
          <w:tcPr>
            <w:tcW w:w="6177" w:type="dxa"/>
          </w:tcPr>
          <w:p w14:paraId="432C4AF9" w14:textId="77777777" w:rsidR="008D63C4" w:rsidRPr="00DC72CE" w:rsidRDefault="008D63C4" w:rsidP="008D63C4">
            <w:pPr>
              <w:widowControl/>
              <w:autoSpaceDE w:val="0"/>
              <w:autoSpaceDN w:val="0"/>
              <w:adjustRightInd w:val="0"/>
              <w:jc w:val="left"/>
              <w:rPr>
                <w:rFonts w:ascii="ＭＳ 明朝" w:cs="ＭＳ 明朝"/>
                <w:sz w:val="22"/>
              </w:rPr>
            </w:pPr>
            <w:r w:rsidRPr="00DC72CE">
              <w:rPr>
                <w:rFonts w:ascii="ＭＳ 明朝" w:cs="ＭＳ 明朝" w:hint="eastAsia"/>
                <w:sz w:val="22"/>
              </w:rPr>
              <w:t>広告枠数はその都度、掲載するページのデザイン等を考慮し協会が決定する。</w:t>
            </w:r>
          </w:p>
        </w:tc>
      </w:tr>
      <w:tr w:rsidR="008D63C4" w:rsidRPr="00DC72CE" w14:paraId="60391910" w14:textId="77777777">
        <w:tc>
          <w:tcPr>
            <w:tcW w:w="2518" w:type="dxa"/>
          </w:tcPr>
          <w:p w14:paraId="14127B80" w14:textId="21B87CAC" w:rsidR="008D63C4" w:rsidRPr="00DC72CE" w:rsidRDefault="008D63C4" w:rsidP="008D63C4">
            <w:pPr>
              <w:widowControl/>
              <w:autoSpaceDE w:val="0"/>
              <w:autoSpaceDN w:val="0"/>
              <w:adjustRightInd w:val="0"/>
              <w:jc w:val="left"/>
              <w:rPr>
                <w:rFonts w:ascii="ＭＳ 明朝" w:cs="ＭＳ 明朝"/>
                <w:sz w:val="22"/>
              </w:rPr>
            </w:pPr>
            <w:r w:rsidRPr="00DC72CE">
              <w:rPr>
                <w:rFonts w:ascii="ＭＳ 明朝" w:cs="ＭＳ 明朝"/>
                <w:sz w:val="22"/>
              </w:rPr>
              <w:t>2.</w:t>
            </w:r>
            <w:r w:rsidRPr="00DC72CE">
              <w:rPr>
                <w:rFonts w:ascii="ＭＳ 明朝" w:cs="ＭＳ 明朝" w:hint="eastAsia"/>
                <w:sz w:val="22"/>
              </w:rPr>
              <w:t>掲載規格</w:t>
            </w:r>
            <w:r w:rsidR="00792228">
              <w:rPr>
                <w:rFonts w:ascii="ＭＳ 明朝" w:cs="ＭＳ 明朝" w:hint="eastAsia"/>
                <w:sz w:val="22"/>
              </w:rPr>
              <w:t>およ</w:t>
            </w:r>
            <w:r w:rsidRPr="00DC72CE">
              <w:rPr>
                <w:rFonts w:ascii="ＭＳ 明朝" w:cs="ＭＳ 明朝" w:hint="eastAsia"/>
                <w:sz w:val="22"/>
              </w:rPr>
              <w:t>び掲載料</w:t>
            </w:r>
            <w:r w:rsidRPr="00DC72CE">
              <w:rPr>
                <w:rFonts w:ascii="ＭＳ 明朝" w:cs="ＭＳ 明朝"/>
                <w:sz w:val="22"/>
              </w:rPr>
              <w:tab/>
            </w:r>
          </w:p>
        </w:tc>
        <w:tc>
          <w:tcPr>
            <w:tcW w:w="6177" w:type="dxa"/>
          </w:tcPr>
          <w:p w14:paraId="2418A32F" w14:textId="77777777" w:rsidR="008D63C4" w:rsidRPr="00DC72CE" w:rsidRDefault="008D63C4" w:rsidP="008D63C4">
            <w:pPr>
              <w:widowControl/>
              <w:autoSpaceDE w:val="0"/>
              <w:autoSpaceDN w:val="0"/>
              <w:adjustRightInd w:val="0"/>
              <w:jc w:val="left"/>
              <w:rPr>
                <w:rFonts w:ascii="ＭＳ 明朝" w:cs="ＭＳ 明朝"/>
                <w:sz w:val="22"/>
              </w:rPr>
            </w:pPr>
            <w:r w:rsidRPr="00DC72CE">
              <w:rPr>
                <w:rFonts w:ascii="ＭＳ 明朝" w:cs="ＭＳ 明朝" w:hint="eastAsia"/>
                <w:sz w:val="22"/>
              </w:rPr>
              <w:t>規格</w:t>
            </w:r>
            <w:r w:rsidRPr="00DC72CE">
              <w:rPr>
                <w:rFonts w:ascii="ＭＳ 明朝" w:cs="ＭＳ 明朝"/>
                <w:sz w:val="22"/>
              </w:rPr>
              <w:t>(1</w:t>
            </w:r>
            <w:r w:rsidRPr="00DC72CE">
              <w:rPr>
                <w:rFonts w:ascii="ＭＳ 明朝" w:cs="ＭＳ 明朝" w:hint="eastAsia"/>
                <w:sz w:val="22"/>
              </w:rPr>
              <w:t>枠につき</w:t>
            </w:r>
            <w:r w:rsidRPr="00DC72CE">
              <w:rPr>
                <w:rFonts w:ascii="ＭＳ 明朝" w:cs="ＭＳ 明朝"/>
                <w:sz w:val="22"/>
              </w:rPr>
              <w:t>)</w:t>
            </w:r>
            <w:r w:rsidRPr="00DC72CE">
              <w:rPr>
                <w:rFonts w:ascii="ＭＳ 明朝" w:cs="ＭＳ 明朝"/>
                <w:sz w:val="22"/>
              </w:rPr>
              <w:br/>
            </w:r>
            <w:r w:rsidRPr="00DC72CE">
              <w:rPr>
                <w:rFonts w:ascii="ＭＳ 明朝" w:cs="ＭＳ 明朝" w:hint="eastAsia"/>
                <w:sz w:val="22"/>
              </w:rPr>
              <w:t>天地</w:t>
            </w:r>
            <w:r w:rsidRPr="00DC72CE">
              <w:rPr>
                <w:rFonts w:ascii="ＭＳ 明朝" w:cs="ＭＳ 明朝"/>
                <w:sz w:val="22"/>
              </w:rPr>
              <w:t>60</w:t>
            </w:r>
            <w:r w:rsidRPr="00DC72CE">
              <w:rPr>
                <w:rFonts w:ascii="ＭＳ 明朝" w:cs="ＭＳ 明朝" w:hint="eastAsia"/>
                <w:sz w:val="22"/>
              </w:rPr>
              <w:t>ピクセル左右</w:t>
            </w:r>
            <w:r w:rsidRPr="00DC72CE">
              <w:rPr>
                <w:rFonts w:ascii="ＭＳ 明朝" w:cs="ＭＳ 明朝"/>
                <w:sz w:val="22"/>
              </w:rPr>
              <w:t>1</w:t>
            </w:r>
            <w:r w:rsidR="008B5AF5">
              <w:rPr>
                <w:rFonts w:ascii="ＭＳ 明朝" w:cs="ＭＳ 明朝"/>
                <w:sz w:val="22"/>
              </w:rPr>
              <w:t>4</w:t>
            </w:r>
            <w:r w:rsidRPr="00DC72CE">
              <w:rPr>
                <w:rFonts w:ascii="ＭＳ 明朝" w:cs="ＭＳ 明朝"/>
                <w:sz w:val="22"/>
              </w:rPr>
              <w:t>0</w:t>
            </w:r>
            <w:r w:rsidRPr="00DC72CE">
              <w:rPr>
                <w:rFonts w:ascii="ＭＳ 明朝" w:cs="ＭＳ 明朝" w:hint="eastAsia"/>
                <w:sz w:val="22"/>
              </w:rPr>
              <w:t>ピクセル</w:t>
            </w:r>
            <w:r w:rsidRPr="00DC72CE">
              <w:rPr>
                <w:rFonts w:ascii="ＭＳ 明朝" w:cs="ＭＳ 明朝"/>
                <w:sz w:val="22"/>
              </w:rPr>
              <w:br/>
            </w:r>
            <w:r w:rsidRPr="00DC72CE">
              <w:rPr>
                <w:rFonts w:ascii="ＭＳ 明朝" w:cs="ＭＳ 明朝" w:hint="eastAsia"/>
                <w:sz w:val="22"/>
              </w:rPr>
              <w:t>サイズは10</w:t>
            </w:r>
            <w:r w:rsidRPr="00DC72CE">
              <w:rPr>
                <w:rFonts w:ascii="ＭＳ 明朝" w:cs="ＭＳ 明朝"/>
                <w:sz w:val="22"/>
              </w:rPr>
              <w:t>KB</w:t>
            </w:r>
            <w:r w:rsidRPr="00DC72CE">
              <w:rPr>
                <w:rFonts w:ascii="ＭＳ 明朝" w:cs="ＭＳ 明朝" w:hint="eastAsia"/>
                <w:sz w:val="22"/>
              </w:rPr>
              <w:t>以内とし、禁止表現</w:t>
            </w:r>
            <w:r w:rsidRPr="00DC72CE">
              <w:rPr>
                <w:rFonts w:ascii="ＭＳ 明朝" w:cs="ＭＳ 明朝"/>
                <w:sz w:val="22"/>
              </w:rPr>
              <w:t>(</w:t>
            </w:r>
            <w:r w:rsidRPr="00DC72CE">
              <w:rPr>
                <w:rFonts w:ascii="ＭＳ 明朝" w:cs="ＭＳ 明朝" w:hint="eastAsia"/>
                <w:sz w:val="22"/>
              </w:rPr>
              <w:t>※</w:t>
            </w:r>
            <w:r w:rsidRPr="00DC72CE">
              <w:rPr>
                <w:rFonts w:ascii="ＭＳ 明朝" w:cs="ＭＳ 明朝"/>
                <w:sz w:val="22"/>
              </w:rPr>
              <w:t>1)</w:t>
            </w:r>
            <w:r w:rsidRPr="00DC72CE">
              <w:rPr>
                <w:rFonts w:ascii="ＭＳ 明朝" w:cs="ＭＳ 明朝" w:hint="eastAsia"/>
                <w:sz w:val="22"/>
              </w:rPr>
              <w:t>を含まないこと。</w:t>
            </w:r>
            <w:r w:rsidRPr="00DC72CE">
              <w:rPr>
                <w:rFonts w:ascii="ＭＳ 明朝" w:cs="ＭＳ 明朝"/>
                <w:sz w:val="22"/>
              </w:rPr>
              <w:br/>
            </w:r>
            <w:r w:rsidRPr="00DC72CE">
              <w:rPr>
                <w:rFonts w:ascii="ＭＳ 明朝" w:cs="ＭＳ 明朝" w:hint="eastAsia"/>
                <w:sz w:val="22"/>
              </w:rPr>
              <w:t>文字は見やすく鮮明にすること。</w:t>
            </w:r>
            <w:r w:rsidRPr="00DC72CE">
              <w:rPr>
                <w:rFonts w:ascii="ＭＳ 明朝" w:cs="ＭＳ 明朝"/>
                <w:sz w:val="22"/>
              </w:rPr>
              <w:t>GIF(</w:t>
            </w:r>
            <w:r w:rsidRPr="00DC72CE">
              <w:rPr>
                <w:rFonts w:ascii="ＭＳ 明朝" w:cs="ＭＳ 明朝" w:hint="eastAsia"/>
                <w:sz w:val="22"/>
              </w:rPr>
              <w:t>アニメ可〈※</w:t>
            </w:r>
            <w:r w:rsidRPr="00DC72CE">
              <w:rPr>
                <w:rFonts w:ascii="ＭＳ 明朝" w:cs="ＭＳ 明朝"/>
                <w:sz w:val="22"/>
              </w:rPr>
              <w:t>2</w:t>
            </w:r>
            <w:r w:rsidRPr="00DC72CE">
              <w:rPr>
                <w:rFonts w:ascii="ＭＳ 明朝" w:cs="ＭＳ 明朝" w:hint="eastAsia"/>
                <w:sz w:val="22"/>
              </w:rPr>
              <w:t>〉、透過不可</w:t>
            </w:r>
            <w:r w:rsidRPr="00DC72CE">
              <w:rPr>
                <w:rFonts w:ascii="ＭＳ 明朝" w:cs="ＭＳ 明朝"/>
                <w:sz w:val="22"/>
              </w:rPr>
              <w:t>)</w:t>
            </w:r>
            <w:r w:rsidRPr="00DC72CE">
              <w:rPr>
                <w:rFonts w:ascii="ＭＳ 明朝" w:cs="ＭＳ 明朝" w:hint="eastAsia"/>
                <w:sz w:val="22"/>
              </w:rPr>
              <w:t>、</w:t>
            </w:r>
            <w:r w:rsidRPr="00DC72CE">
              <w:rPr>
                <w:rFonts w:ascii="ＭＳ 明朝" w:cs="ＭＳ 明朝"/>
                <w:sz w:val="22"/>
              </w:rPr>
              <w:t>JPEG</w:t>
            </w:r>
            <w:r w:rsidRPr="00DC72CE">
              <w:rPr>
                <w:rFonts w:ascii="ＭＳ 明朝" w:cs="ＭＳ 明朝" w:hint="eastAsia"/>
                <w:sz w:val="22"/>
              </w:rPr>
              <w:t>形式</w:t>
            </w:r>
          </w:p>
        </w:tc>
      </w:tr>
      <w:tr w:rsidR="00750824" w:rsidRPr="00DC72CE" w14:paraId="51A3AF77" w14:textId="77777777">
        <w:tc>
          <w:tcPr>
            <w:tcW w:w="2518" w:type="dxa"/>
            <w:vMerge w:val="restart"/>
          </w:tcPr>
          <w:p w14:paraId="09837699" w14:textId="29789BB2" w:rsidR="00750824" w:rsidRPr="00DC72CE" w:rsidRDefault="00750824" w:rsidP="008D63C4">
            <w:pPr>
              <w:widowControl/>
              <w:autoSpaceDE w:val="0"/>
              <w:autoSpaceDN w:val="0"/>
              <w:adjustRightInd w:val="0"/>
              <w:jc w:val="left"/>
              <w:rPr>
                <w:rFonts w:ascii="ＭＳ 明朝" w:cs="ＭＳ 明朝" w:hint="eastAsia"/>
                <w:sz w:val="22"/>
              </w:rPr>
            </w:pPr>
            <w:r w:rsidRPr="00DC72CE">
              <w:rPr>
                <w:rFonts w:ascii="ＭＳ 明朝" w:cs="ＭＳ 明朝" w:hint="eastAsia"/>
                <w:sz w:val="22"/>
              </w:rPr>
              <w:t>3.掲載料（1枠）</w:t>
            </w:r>
          </w:p>
        </w:tc>
        <w:tc>
          <w:tcPr>
            <w:tcW w:w="6177" w:type="dxa"/>
          </w:tcPr>
          <w:p w14:paraId="136981C2" w14:textId="412BD373" w:rsidR="00750824" w:rsidRPr="008C230A" w:rsidRDefault="00750824" w:rsidP="008C230A">
            <w:pPr>
              <w:widowControl/>
              <w:autoSpaceDE w:val="0"/>
              <w:autoSpaceDN w:val="0"/>
              <w:adjustRightInd w:val="0"/>
              <w:jc w:val="left"/>
              <w:rPr>
                <w:rFonts w:ascii="ＭＳ 明朝" w:cs="ＭＳ 明朝" w:hint="eastAsia"/>
                <w:sz w:val="22"/>
              </w:rPr>
            </w:pPr>
            <w:r w:rsidRPr="00DC72CE">
              <w:rPr>
                <w:rFonts w:ascii="ＭＳ 明朝" w:cs="ＭＳ 明朝" w:hint="eastAsia"/>
                <w:sz w:val="22"/>
              </w:rPr>
              <w:t>一</w:t>
            </w:r>
            <w:r>
              <w:rPr>
                <w:rFonts w:ascii="ＭＳ 明朝" w:cs="ＭＳ 明朝" w:hint="eastAsia"/>
                <w:sz w:val="22"/>
              </w:rPr>
              <w:t xml:space="preserve">　　</w:t>
            </w:r>
            <w:r w:rsidRPr="00DC72CE">
              <w:rPr>
                <w:rFonts w:ascii="ＭＳ 明朝" w:cs="ＭＳ 明朝" w:hint="eastAsia"/>
                <w:sz w:val="22"/>
              </w:rPr>
              <w:t xml:space="preserve">般　</w:t>
            </w:r>
            <w:r>
              <w:rPr>
                <w:rFonts w:ascii="ＭＳ 明朝" w:cs="ＭＳ 明朝" w:hint="eastAsia"/>
                <w:sz w:val="22"/>
              </w:rPr>
              <w:t xml:space="preserve"> </w:t>
            </w:r>
            <w:r w:rsidRPr="00DC72CE">
              <w:rPr>
                <w:rFonts w:ascii="ＭＳ 明朝" w:cs="ＭＳ 明朝" w:hint="eastAsia"/>
                <w:sz w:val="22"/>
              </w:rPr>
              <w:t>9</w:t>
            </w:r>
            <w:r w:rsidRPr="00DC72CE">
              <w:rPr>
                <w:rFonts w:ascii="ＭＳ 明朝" w:cs="ＭＳ 明朝"/>
                <w:sz w:val="22"/>
              </w:rPr>
              <w:t>,000</w:t>
            </w:r>
            <w:r w:rsidRPr="00DC72CE">
              <w:rPr>
                <w:rFonts w:ascii="ＭＳ 明朝" w:cs="ＭＳ 明朝" w:hint="eastAsia"/>
                <w:sz w:val="22"/>
              </w:rPr>
              <w:t>円/3ヶ月</w:t>
            </w:r>
            <w:r>
              <w:rPr>
                <w:rFonts w:ascii="ＭＳ 明朝" w:cs="ＭＳ 明朝" w:hint="eastAsia"/>
                <w:sz w:val="22"/>
              </w:rPr>
              <w:t>（</w:t>
            </w:r>
            <w:r>
              <w:rPr>
                <w:rFonts w:ascii="ＭＳ 明朝" w:cs="ＭＳ 明朝"/>
                <w:sz w:val="22"/>
              </w:rPr>
              <w:t>1</w:t>
            </w:r>
            <w:r w:rsidRPr="00DC72CE">
              <w:rPr>
                <w:rFonts w:ascii="ＭＳ 明朝" w:cs="ＭＳ 明朝" w:hint="eastAsia"/>
                <w:sz w:val="22"/>
              </w:rPr>
              <w:t>ヶ月</w:t>
            </w:r>
            <w:r>
              <w:rPr>
                <w:rFonts w:ascii="ＭＳ 明朝" w:cs="ＭＳ 明朝" w:hint="eastAsia"/>
                <w:sz w:val="22"/>
              </w:rPr>
              <w:t>あたり単価3,000円）</w:t>
            </w:r>
          </w:p>
        </w:tc>
      </w:tr>
      <w:tr w:rsidR="00750824" w:rsidRPr="00DC72CE" w14:paraId="3E3EB2E6" w14:textId="77777777">
        <w:tc>
          <w:tcPr>
            <w:tcW w:w="2518" w:type="dxa"/>
            <w:vMerge/>
          </w:tcPr>
          <w:p w14:paraId="3AD5E0A4" w14:textId="77777777" w:rsidR="00750824" w:rsidRPr="00DC72CE" w:rsidRDefault="00750824" w:rsidP="008D63C4">
            <w:pPr>
              <w:widowControl/>
              <w:autoSpaceDE w:val="0"/>
              <w:autoSpaceDN w:val="0"/>
              <w:adjustRightInd w:val="0"/>
              <w:jc w:val="left"/>
              <w:rPr>
                <w:rFonts w:ascii="ＭＳ 明朝" w:cs="ＭＳ 明朝" w:hint="eastAsia"/>
                <w:sz w:val="22"/>
              </w:rPr>
            </w:pPr>
          </w:p>
        </w:tc>
        <w:tc>
          <w:tcPr>
            <w:tcW w:w="6177" w:type="dxa"/>
          </w:tcPr>
          <w:p w14:paraId="495BCA07" w14:textId="77777777" w:rsidR="00750824" w:rsidRDefault="00750824" w:rsidP="00750824">
            <w:pPr>
              <w:widowControl/>
              <w:autoSpaceDE w:val="0"/>
              <w:autoSpaceDN w:val="0"/>
              <w:adjustRightInd w:val="0"/>
              <w:jc w:val="left"/>
              <w:rPr>
                <w:rFonts w:ascii="ＭＳ 明朝" w:cs="ＭＳ 明朝"/>
                <w:sz w:val="22"/>
              </w:rPr>
            </w:pPr>
            <w:r w:rsidRPr="00DC72CE">
              <w:rPr>
                <w:rFonts w:ascii="ＭＳ 明朝" w:cs="ＭＳ 明朝" w:hint="eastAsia"/>
                <w:sz w:val="22"/>
              </w:rPr>
              <w:t xml:space="preserve">賛助会員　</w:t>
            </w:r>
            <w:r>
              <w:rPr>
                <w:rFonts w:ascii="ＭＳ 明朝" w:cs="ＭＳ 明朝"/>
                <w:sz w:val="22"/>
              </w:rPr>
              <w:t xml:space="preserve"> </w:t>
            </w:r>
            <w:r w:rsidRPr="00DC72CE">
              <w:rPr>
                <w:rFonts w:ascii="ＭＳ 明朝" w:cs="ＭＳ 明朝"/>
                <w:sz w:val="22"/>
              </w:rPr>
              <w:t>6,000</w:t>
            </w:r>
            <w:r w:rsidRPr="00DC72CE">
              <w:rPr>
                <w:rFonts w:ascii="ＭＳ 明朝" w:cs="ＭＳ 明朝" w:hint="eastAsia"/>
                <w:sz w:val="22"/>
              </w:rPr>
              <w:t>円/3ヶ月</w:t>
            </w:r>
            <w:r>
              <w:rPr>
                <w:rFonts w:ascii="ＭＳ 明朝" w:cs="ＭＳ 明朝" w:hint="eastAsia"/>
                <w:sz w:val="22"/>
              </w:rPr>
              <w:t>（</w:t>
            </w:r>
            <w:r>
              <w:rPr>
                <w:rFonts w:ascii="ＭＳ 明朝" w:cs="ＭＳ 明朝"/>
                <w:sz w:val="22"/>
              </w:rPr>
              <w:t>1</w:t>
            </w:r>
            <w:r w:rsidRPr="00DC72CE">
              <w:rPr>
                <w:rFonts w:ascii="ＭＳ 明朝" w:cs="ＭＳ 明朝" w:hint="eastAsia"/>
                <w:sz w:val="22"/>
              </w:rPr>
              <w:t>ヶ月</w:t>
            </w:r>
            <w:r>
              <w:rPr>
                <w:rFonts w:ascii="ＭＳ 明朝" w:cs="ＭＳ 明朝" w:hint="eastAsia"/>
                <w:sz w:val="22"/>
              </w:rPr>
              <w:t>あたり単価</w:t>
            </w:r>
            <w:r>
              <w:rPr>
                <w:rFonts w:ascii="ＭＳ 明朝" w:cs="ＭＳ 明朝"/>
                <w:sz w:val="22"/>
              </w:rPr>
              <w:t>2</w:t>
            </w:r>
            <w:r>
              <w:rPr>
                <w:rFonts w:ascii="ＭＳ 明朝" w:cs="ＭＳ 明朝" w:hint="eastAsia"/>
                <w:sz w:val="22"/>
              </w:rPr>
              <w:t>,000円）</w:t>
            </w:r>
          </w:p>
          <w:p w14:paraId="616253EB" w14:textId="77777777" w:rsidR="00750824" w:rsidRDefault="00750824" w:rsidP="00750824">
            <w:pPr>
              <w:widowControl/>
              <w:autoSpaceDE w:val="0"/>
              <w:autoSpaceDN w:val="0"/>
              <w:adjustRightInd w:val="0"/>
              <w:jc w:val="left"/>
              <w:rPr>
                <w:rFonts w:ascii="ＭＳ 明朝" w:cs="ＭＳ 明朝"/>
                <w:sz w:val="22"/>
              </w:rPr>
            </w:pPr>
            <w:r>
              <w:rPr>
                <w:rFonts w:ascii="ＭＳ 明朝" w:cs="ＭＳ 明朝" w:hint="eastAsia"/>
                <w:sz w:val="22"/>
              </w:rPr>
              <w:t xml:space="preserve">　　　　　10,500円/</w:t>
            </w:r>
            <w:r>
              <w:rPr>
                <w:rFonts w:ascii="ＭＳ 明朝" w:cs="ＭＳ 明朝"/>
                <w:sz w:val="22"/>
              </w:rPr>
              <w:t>6</w:t>
            </w:r>
            <w:r w:rsidRPr="00DC72CE">
              <w:rPr>
                <w:rFonts w:ascii="ＭＳ 明朝" w:cs="ＭＳ 明朝" w:hint="eastAsia"/>
                <w:sz w:val="22"/>
              </w:rPr>
              <w:t>ヶ月</w:t>
            </w:r>
            <w:r>
              <w:rPr>
                <w:rFonts w:ascii="ＭＳ 明朝" w:cs="ＭＳ 明朝" w:hint="eastAsia"/>
                <w:sz w:val="22"/>
              </w:rPr>
              <w:t>（</w:t>
            </w:r>
            <w:r>
              <w:rPr>
                <w:rFonts w:ascii="ＭＳ 明朝" w:cs="ＭＳ 明朝"/>
                <w:sz w:val="22"/>
              </w:rPr>
              <w:t>1</w:t>
            </w:r>
            <w:r w:rsidRPr="00DC72CE">
              <w:rPr>
                <w:rFonts w:ascii="ＭＳ 明朝" w:cs="ＭＳ 明朝" w:hint="eastAsia"/>
                <w:sz w:val="22"/>
              </w:rPr>
              <w:t>ヶ月</w:t>
            </w:r>
            <w:r>
              <w:rPr>
                <w:rFonts w:ascii="ＭＳ 明朝" w:cs="ＭＳ 明朝" w:hint="eastAsia"/>
                <w:sz w:val="22"/>
              </w:rPr>
              <w:t>あたり単価</w:t>
            </w:r>
            <w:r>
              <w:rPr>
                <w:rFonts w:ascii="ＭＳ 明朝" w:cs="ＭＳ 明朝"/>
                <w:sz w:val="22"/>
              </w:rPr>
              <w:t>1</w:t>
            </w:r>
            <w:r>
              <w:rPr>
                <w:rFonts w:ascii="ＭＳ 明朝" w:cs="ＭＳ 明朝" w:hint="eastAsia"/>
                <w:sz w:val="22"/>
              </w:rPr>
              <w:t>,</w:t>
            </w:r>
            <w:r>
              <w:rPr>
                <w:rFonts w:ascii="ＭＳ 明朝" w:cs="ＭＳ 明朝"/>
                <w:sz w:val="22"/>
              </w:rPr>
              <w:t>75</w:t>
            </w:r>
            <w:r>
              <w:rPr>
                <w:rFonts w:ascii="ＭＳ 明朝" w:cs="ＭＳ 明朝" w:hint="eastAsia"/>
                <w:sz w:val="22"/>
              </w:rPr>
              <w:t>0円）</w:t>
            </w:r>
          </w:p>
          <w:p w14:paraId="3A17CDCB" w14:textId="143A555C" w:rsidR="00750824" w:rsidRPr="00DC72CE" w:rsidRDefault="00750824" w:rsidP="00750824">
            <w:pPr>
              <w:widowControl/>
              <w:autoSpaceDE w:val="0"/>
              <w:autoSpaceDN w:val="0"/>
              <w:adjustRightInd w:val="0"/>
              <w:jc w:val="left"/>
              <w:rPr>
                <w:rFonts w:ascii="ＭＳ 明朝" w:cs="ＭＳ 明朝" w:hint="eastAsia"/>
                <w:sz w:val="22"/>
              </w:rPr>
            </w:pPr>
            <w:r>
              <w:rPr>
                <w:rFonts w:ascii="ＭＳ 明朝" w:cs="ＭＳ 明朝" w:hint="eastAsia"/>
                <w:sz w:val="22"/>
              </w:rPr>
              <w:t xml:space="preserve">　　　　　1</w:t>
            </w:r>
            <w:r>
              <w:rPr>
                <w:rFonts w:ascii="ＭＳ 明朝" w:cs="ＭＳ 明朝"/>
                <w:sz w:val="22"/>
              </w:rPr>
              <w:t>8</w:t>
            </w:r>
            <w:r>
              <w:rPr>
                <w:rFonts w:ascii="ＭＳ 明朝" w:cs="ＭＳ 明朝" w:hint="eastAsia"/>
                <w:sz w:val="22"/>
              </w:rPr>
              <w:t>,</w:t>
            </w:r>
            <w:r>
              <w:rPr>
                <w:rFonts w:ascii="ＭＳ 明朝" w:cs="ＭＳ 明朝"/>
                <w:sz w:val="22"/>
              </w:rPr>
              <w:t>0</w:t>
            </w:r>
            <w:r>
              <w:rPr>
                <w:rFonts w:ascii="ＭＳ 明朝" w:cs="ＭＳ 明朝" w:hint="eastAsia"/>
                <w:sz w:val="22"/>
              </w:rPr>
              <w:t>00円/</w:t>
            </w:r>
            <w:r>
              <w:rPr>
                <w:rFonts w:ascii="ＭＳ 明朝" w:cs="ＭＳ 明朝"/>
                <w:sz w:val="22"/>
              </w:rPr>
              <w:t>1</w:t>
            </w:r>
            <w:r>
              <w:rPr>
                <w:rFonts w:ascii="ＭＳ 明朝" w:cs="ＭＳ 明朝" w:hint="eastAsia"/>
                <w:sz w:val="22"/>
              </w:rPr>
              <w:t>年　（</w:t>
            </w:r>
            <w:r>
              <w:rPr>
                <w:rFonts w:ascii="ＭＳ 明朝" w:cs="ＭＳ 明朝"/>
                <w:sz w:val="22"/>
              </w:rPr>
              <w:t>1</w:t>
            </w:r>
            <w:r w:rsidRPr="00DC72CE">
              <w:rPr>
                <w:rFonts w:ascii="ＭＳ 明朝" w:cs="ＭＳ 明朝" w:hint="eastAsia"/>
                <w:sz w:val="22"/>
              </w:rPr>
              <w:t>ヶ月</w:t>
            </w:r>
            <w:r>
              <w:rPr>
                <w:rFonts w:ascii="ＭＳ 明朝" w:cs="ＭＳ 明朝" w:hint="eastAsia"/>
                <w:sz w:val="22"/>
              </w:rPr>
              <w:t>あたり単価</w:t>
            </w:r>
            <w:r>
              <w:rPr>
                <w:rFonts w:ascii="ＭＳ 明朝" w:cs="ＭＳ 明朝"/>
                <w:sz w:val="22"/>
              </w:rPr>
              <w:t>1</w:t>
            </w:r>
            <w:r>
              <w:rPr>
                <w:rFonts w:ascii="ＭＳ 明朝" w:cs="ＭＳ 明朝" w:hint="eastAsia"/>
                <w:sz w:val="22"/>
              </w:rPr>
              <w:t>,</w:t>
            </w:r>
            <w:r>
              <w:rPr>
                <w:rFonts w:ascii="ＭＳ 明朝" w:cs="ＭＳ 明朝"/>
                <w:sz w:val="22"/>
              </w:rPr>
              <w:t>5</w:t>
            </w:r>
            <w:r>
              <w:rPr>
                <w:rFonts w:ascii="ＭＳ 明朝" w:cs="ＭＳ 明朝" w:hint="eastAsia"/>
                <w:sz w:val="22"/>
              </w:rPr>
              <w:t>00円）</w:t>
            </w:r>
          </w:p>
        </w:tc>
      </w:tr>
      <w:tr w:rsidR="008D63C4" w:rsidRPr="00DC72CE" w14:paraId="34550E40" w14:textId="77777777">
        <w:tc>
          <w:tcPr>
            <w:tcW w:w="8695" w:type="dxa"/>
            <w:gridSpan w:val="2"/>
          </w:tcPr>
          <w:p w14:paraId="0F8F46B8" w14:textId="77777777" w:rsidR="008D63C4" w:rsidRPr="00DC72CE" w:rsidRDefault="008D63C4" w:rsidP="008D63C4">
            <w:pPr>
              <w:widowControl/>
              <w:autoSpaceDE w:val="0"/>
              <w:autoSpaceDN w:val="0"/>
              <w:adjustRightInd w:val="0"/>
              <w:jc w:val="left"/>
              <w:rPr>
                <w:rFonts w:ascii="ＭＳ 明朝" w:cs="ＭＳ 明朝"/>
                <w:sz w:val="22"/>
              </w:rPr>
            </w:pPr>
            <w:r w:rsidRPr="00DC72CE">
              <w:rPr>
                <w:rFonts w:ascii="ＭＳ 明朝" w:cs="ＭＳ 明朝" w:hint="eastAsia"/>
                <w:sz w:val="22"/>
              </w:rPr>
              <w:t>〈広告作成上の注意〉</w:t>
            </w:r>
            <w:r w:rsidRPr="00DC72CE">
              <w:rPr>
                <w:rFonts w:ascii="ＭＳ 明朝" w:cs="ＭＳ 明朝"/>
                <w:sz w:val="22"/>
              </w:rPr>
              <w:br/>
            </w:r>
            <w:r w:rsidRPr="00DC72CE">
              <w:rPr>
                <w:rFonts w:ascii="ＭＳ 明朝" w:cs="ＭＳ 明朝" w:hint="eastAsia"/>
                <w:sz w:val="22"/>
              </w:rPr>
              <w:t>※</w:t>
            </w:r>
            <w:r w:rsidRPr="00DC72CE">
              <w:rPr>
                <w:rFonts w:ascii="ＭＳ 明朝" w:cs="ＭＳ 明朝"/>
                <w:sz w:val="22"/>
              </w:rPr>
              <w:t>1</w:t>
            </w:r>
            <w:r w:rsidRPr="00DC72CE">
              <w:rPr>
                <w:rFonts w:ascii="ＭＳ 明朝" w:cs="ＭＳ 明朝" w:hint="eastAsia"/>
                <w:sz w:val="22"/>
              </w:rPr>
              <w:t xml:space="preserve">　つぎの表現を含んだ広告は、利用者の意思に反した動きをしたり、利用者に誤解を与えたりするおそれがあるため、禁止する。</w:t>
            </w:r>
          </w:p>
          <w:p w14:paraId="0698B632" w14:textId="77777777" w:rsidR="008D63C4" w:rsidRPr="00DC72CE" w:rsidRDefault="008D63C4" w:rsidP="008D63C4">
            <w:pPr>
              <w:widowControl/>
              <w:autoSpaceDE w:val="0"/>
              <w:autoSpaceDN w:val="0"/>
              <w:adjustRightInd w:val="0"/>
              <w:jc w:val="left"/>
              <w:rPr>
                <w:rFonts w:ascii="ＭＳ 明朝" w:cs="ＭＳ 明朝"/>
                <w:sz w:val="22"/>
              </w:rPr>
            </w:pPr>
            <w:r w:rsidRPr="00DC72CE">
              <w:rPr>
                <w:rFonts w:ascii="ＭＳ 明朝" w:cs="ＭＳ 明朝"/>
                <w:sz w:val="22"/>
              </w:rPr>
              <w:t>(1)</w:t>
            </w:r>
            <w:r w:rsidRPr="00DC72CE">
              <w:rPr>
                <w:rFonts w:ascii="ＭＳ 明朝" w:cs="ＭＳ 明朝" w:hint="eastAsia"/>
                <w:sz w:val="22"/>
              </w:rPr>
              <w:t>「閉じる」「はい、いいえ」「キャンセル」などのボタン</w:t>
            </w:r>
          </w:p>
          <w:p w14:paraId="2B925C3B" w14:textId="77777777" w:rsidR="008D63C4" w:rsidRPr="00DC72CE" w:rsidRDefault="008D63C4" w:rsidP="008D63C4">
            <w:pPr>
              <w:widowControl/>
              <w:autoSpaceDE w:val="0"/>
              <w:autoSpaceDN w:val="0"/>
              <w:adjustRightInd w:val="0"/>
              <w:jc w:val="left"/>
              <w:rPr>
                <w:rFonts w:ascii="ＭＳ 明朝" w:cs="ＭＳ 明朝"/>
                <w:sz w:val="22"/>
              </w:rPr>
            </w:pPr>
            <w:r w:rsidRPr="00DC72CE">
              <w:rPr>
                <w:rFonts w:ascii="ＭＳ 明朝" w:cs="ＭＳ 明朝"/>
                <w:sz w:val="22"/>
              </w:rPr>
              <w:t>(2)</w:t>
            </w:r>
            <w:r w:rsidRPr="00DC72CE">
              <w:rPr>
                <w:rFonts w:ascii="ＭＳ 明朝" w:cs="ＭＳ 明朝" w:hint="eastAsia"/>
                <w:sz w:val="22"/>
              </w:rPr>
              <w:t>アラートマーク</w:t>
            </w:r>
          </w:p>
          <w:p w14:paraId="28E90286" w14:textId="77777777" w:rsidR="008D63C4" w:rsidRPr="00DC72CE" w:rsidRDefault="008D63C4" w:rsidP="008D63C4">
            <w:pPr>
              <w:widowControl/>
              <w:autoSpaceDE w:val="0"/>
              <w:autoSpaceDN w:val="0"/>
              <w:adjustRightInd w:val="0"/>
              <w:jc w:val="left"/>
              <w:rPr>
                <w:rFonts w:ascii="ＭＳ 明朝" w:cs="ＭＳ 明朝"/>
                <w:sz w:val="22"/>
              </w:rPr>
            </w:pPr>
            <w:r w:rsidRPr="00DC72CE">
              <w:rPr>
                <w:rFonts w:ascii="ＭＳ 明朝" w:cs="ＭＳ 明朝"/>
                <w:sz w:val="22"/>
              </w:rPr>
              <w:t>(3)</w:t>
            </w:r>
            <w:r w:rsidRPr="00DC72CE">
              <w:rPr>
                <w:rFonts w:ascii="ＭＳ 明朝" w:cs="ＭＳ 明朝" w:hint="eastAsia"/>
                <w:sz w:val="22"/>
              </w:rPr>
              <w:t>ラジオボタン</w:t>
            </w:r>
          </w:p>
          <w:p w14:paraId="0E12A646" w14:textId="77777777" w:rsidR="008D63C4" w:rsidRPr="00DC72CE" w:rsidRDefault="008D63C4" w:rsidP="008D63C4">
            <w:pPr>
              <w:widowControl/>
              <w:autoSpaceDE w:val="0"/>
              <w:autoSpaceDN w:val="0"/>
              <w:adjustRightInd w:val="0"/>
              <w:jc w:val="left"/>
              <w:rPr>
                <w:rFonts w:ascii="ＭＳ 明朝" w:cs="ＭＳ 明朝"/>
                <w:sz w:val="22"/>
              </w:rPr>
            </w:pPr>
            <w:r w:rsidRPr="00DC72CE">
              <w:rPr>
                <w:rFonts w:ascii="ＭＳ 明朝" w:cs="ＭＳ 明朝"/>
                <w:sz w:val="22"/>
              </w:rPr>
              <w:t>(4)</w:t>
            </w:r>
            <w:r w:rsidRPr="00DC72CE">
              <w:rPr>
                <w:rFonts w:ascii="ＭＳ 明朝" w:cs="ＭＳ 明朝" w:hint="eastAsia"/>
                <w:sz w:val="22"/>
              </w:rPr>
              <w:t>入力ができるように見えるもの</w:t>
            </w:r>
          </w:p>
          <w:p w14:paraId="7C818BDD" w14:textId="77777777" w:rsidR="008D63C4" w:rsidRPr="00DC72CE" w:rsidRDefault="008D63C4" w:rsidP="008D63C4">
            <w:pPr>
              <w:widowControl/>
              <w:autoSpaceDE w:val="0"/>
              <w:autoSpaceDN w:val="0"/>
              <w:adjustRightInd w:val="0"/>
              <w:jc w:val="left"/>
              <w:rPr>
                <w:rFonts w:ascii="ＭＳ 明朝" w:cs="ＭＳ 明朝"/>
                <w:sz w:val="22"/>
              </w:rPr>
            </w:pPr>
            <w:r w:rsidRPr="00DC72CE">
              <w:rPr>
                <w:rFonts w:ascii="ＭＳ 明朝" w:cs="ＭＳ 明朝"/>
                <w:sz w:val="22"/>
              </w:rPr>
              <w:t>(5)</w:t>
            </w:r>
            <w:r w:rsidRPr="00DC72CE">
              <w:rPr>
                <w:rFonts w:ascii="ＭＳ 明朝" w:cs="ＭＳ 明朝" w:hint="eastAsia"/>
                <w:sz w:val="22"/>
              </w:rPr>
              <w:t>下に選択肢があるように見えるもの</w:t>
            </w:r>
          </w:p>
          <w:p w14:paraId="10DFA595" w14:textId="00C46288" w:rsidR="008D63C4" w:rsidRPr="00DC72CE" w:rsidRDefault="008D63C4" w:rsidP="008D63C4">
            <w:pPr>
              <w:widowControl/>
              <w:autoSpaceDE w:val="0"/>
              <w:autoSpaceDN w:val="0"/>
              <w:adjustRightInd w:val="0"/>
              <w:jc w:val="left"/>
              <w:rPr>
                <w:rFonts w:ascii="ＭＳ 明朝" w:cs="ＭＳ 明朝"/>
                <w:sz w:val="22"/>
              </w:rPr>
            </w:pPr>
            <w:r w:rsidRPr="00DC72CE">
              <w:rPr>
                <w:rFonts w:ascii="ＭＳ 明朝" w:cs="ＭＳ 明朝"/>
                <w:sz w:val="22"/>
              </w:rPr>
              <w:t>(6)</w:t>
            </w:r>
            <w:r w:rsidRPr="00DC72CE">
              <w:rPr>
                <w:rFonts w:ascii="ＭＳ 明朝" w:cs="ＭＳ 明朝" w:hint="eastAsia"/>
                <w:sz w:val="22"/>
              </w:rPr>
              <w:t>協会</w:t>
            </w:r>
            <w:r w:rsidR="00792228">
              <w:rPr>
                <w:rFonts w:ascii="ＭＳ 明朝" w:cs="ＭＳ 明朝" w:hint="eastAsia"/>
                <w:sz w:val="22"/>
              </w:rPr>
              <w:t>ウェブサイト</w:t>
            </w:r>
            <w:r w:rsidRPr="00DC72CE">
              <w:rPr>
                <w:rFonts w:ascii="ＭＳ 明朝" w:cs="ＭＳ 明朝" w:hint="eastAsia"/>
                <w:sz w:val="22"/>
              </w:rPr>
              <w:t>と類似の色調</w:t>
            </w:r>
            <w:r w:rsidR="00792228">
              <w:rPr>
                <w:rFonts w:ascii="ＭＳ 明朝" w:cs="ＭＳ 明朝" w:hint="eastAsia"/>
                <w:sz w:val="22"/>
              </w:rPr>
              <w:t>およ</w:t>
            </w:r>
            <w:r w:rsidRPr="00DC72CE">
              <w:rPr>
                <w:rFonts w:ascii="ＭＳ 明朝" w:cs="ＭＳ 明朝" w:hint="eastAsia"/>
                <w:sz w:val="22"/>
              </w:rPr>
              <w:t>び字体を使用するもの</w:t>
            </w:r>
          </w:p>
          <w:p w14:paraId="6EE00830" w14:textId="77777777" w:rsidR="008D63C4" w:rsidRPr="00DC72CE" w:rsidRDefault="008D63C4" w:rsidP="008D63C4">
            <w:pPr>
              <w:widowControl/>
              <w:autoSpaceDE w:val="0"/>
              <w:autoSpaceDN w:val="0"/>
              <w:adjustRightInd w:val="0"/>
              <w:jc w:val="left"/>
              <w:rPr>
                <w:rFonts w:ascii="ＭＳ 明朝" w:cs="ＭＳ 明朝"/>
                <w:sz w:val="22"/>
              </w:rPr>
            </w:pPr>
            <w:r w:rsidRPr="00DC72CE">
              <w:rPr>
                <w:rFonts w:ascii="ＭＳ 明朝" w:cs="ＭＳ 明朝"/>
                <w:sz w:val="22"/>
              </w:rPr>
              <w:t>(7)</w:t>
            </w:r>
            <w:r w:rsidRPr="00DC72CE">
              <w:rPr>
                <w:rFonts w:ascii="ＭＳ 明朝" w:cs="ＭＳ 明朝" w:hint="eastAsia"/>
                <w:sz w:val="22"/>
              </w:rPr>
              <w:t>協会を連想させる分野において一般的な表現を用いるなど、利用者が協会の事業であると錯誤しやすいもの</w:t>
            </w:r>
          </w:p>
          <w:p w14:paraId="23A70915" w14:textId="77777777" w:rsidR="008D63C4" w:rsidRPr="00DC72CE" w:rsidRDefault="008D63C4" w:rsidP="008D63C4">
            <w:pPr>
              <w:widowControl/>
              <w:autoSpaceDE w:val="0"/>
              <w:autoSpaceDN w:val="0"/>
              <w:adjustRightInd w:val="0"/>
              <w:jc w:val="left"/>
              <w:rPr>
                <w:rFonts w:ascii="ＭＳ 明朝" w:cs="ＭＳ 明朝"/>
                <w:sz w:val="22"/>
              </w:rPr>
            </w:pPr>
          </w:p>
          <w:p w14:paraId="5A1436FB" w14:textId="77777777" w:rsidR="008D63C4" w:rsidRPr="00DC72CE" w:rsidRDefault="008D63C4" w:rsidP="008D63C4">
            <w:pPr>
              <w:widowControl/>
              <w:autoSpaceDE w:val="0"/>
              <w:autoSpaceDN w:val="0"/>
              <w:adjustRightInd w:val="0"/>
              <w:jc w:val="left"/>
              <w:rPr>
                <w:rFonts w:ascii="ＭＳ 明朝" w:cs="ＭＳ 明朝"/>
                <w:sz w:val="22"/>
              </w:rPr>
            </w:pPr>
            <w:r w:rsidRPr="00DC72CE">
              <w:rPr>
                <w:rFonts w:ascii="ＭＳ 明朝" w:cs="ＭＳ 明朝" w:hint="eastAsia"/>
                <w:sz w:val="22"/>
              </w:rPr>
              <w:t>※</w:t>
            </w:r>
            <w:r w:rsidRPr="00DC72CE">
              <w:rPr>
                <w:rFonts w:ascii="ＭＳ 明朝" w:cs="ＭＳ 明朝"/>
                <w:sz w:val="22"/>
              </w:rPr>
              <w:t>2</w:t>
            </w:r>
            <w:r w:rsidRPr="00DC72CE">
              <w:rPr>
                <w:rFonts w:ascii="ＭＳ 明朝" w:cs="ＭＳ 明朝" w:hint="eastAsia"/>
                <w:sz w:val="22"/>
              </w:rPr>
              <w:t xml:space="preserve">　</w:t>
            </w:r>
            <w:r w:rsidRPr="00DC72CE">
              <w:rPr>
                <w:rFonts w:ascii="ＭＳ 明朝" w:cs="ＭＳ 明朝"/>
                <w:sz w:val="22"/>
              </w:rPr>
              <w:t>GIF</w:t>
            </w:r>
            <w:r w:rsidRPr="00DC72CE">
              <w:rPr>
                <w:rFonts w:ascii="ＭＳ 明朝" w:cs="ＭＳ 明朝" w:hint="eastAsia"/>
                <w:sz w:val="22"/>
              </w:rPr>
              <w:t>アニメを用いる場合は、利用者に不快感を与えないようにするため、次のとおりとする。</w:t>
            </w:r>
          </w:p>
          <w:p w14:paraId="548E188B" w14:textId="77777777" w:rsidR="008D63C4" w:rsidRPr="00DC72CE" w:rsidRDefault="008D63C4" w:rsidP="008D63C4">
            <w:pPr>
              <w:widowControl/>
              <w:autoSpaceDE w:val="0"/>
              <w:autoSpaceDN w:val="0"/>
              <w:adjustRightInd w:val="0"/>
              <w:jc w:val="left"/>
              <w:rPr>
                <w:rFonts w:ascii="ＭＳ 明朝" w:cs="ＭＳ 明朝"/>
                <w:sz w:val="22"/>
              </w:rPr>
            </w:pPr>
            <w:r w:rsidRPr="00DC72CE">
              <w:rPr>
                <w:rFonts w:ascii="ＭＳ 明朝" w:cs="ＭＳ 明朝"/>
                <w:sz w:val="22"/>
              </w:rPr>
              <w:t>(1)</w:t>
            </w:r>
            <w:r w:rsidRPr="00DC72CE">
              <w:rPr>
                <w:rFonts w:ascii="ＭＳ 明朝" w:cs="ＭＳ 明朝" w:hint="eastAsia"/>
                <w:sz w:val="22"/>
              </w:rPr>
              <w:t>コントラストの強い画面の反転表示が継続するものは禁止する。</w:t>
            </w:r>
          </w:p>
          <w:p w14:paraId="6A5072C5" w14:textId="77777777" w:rsidR="008D63C4" w:rsidRPr="00DC72CE" w:rsidRDefault="008D63C4" w:rsidP="008D63C4">
            <w:pPr>
              <w:widowControl/>
              <w:autoSpaceDE w:val="0"/>
              <w:autoSpaceDN w:val="0"/>
              <w:adjustRightInd w:val="0"/>
              <w:jc w:val="left"/>
              <w:rPr>
                <w:rFonts w:ascii="ＭＳ 明朝" w:cs="ＭＳ 明朝"/>
                <w:sz w:val="22"/>
              </w:rPr>
            </w:pPr>
            <w:r w:rsidRPr="00DC72CE">
              <w:rPr>
                <w:rFonts w:ascii="ＭＳ 明朝" w:cs="ＭＳ 明朝"/>
                <w:sz w:val="22"/>
              </w:rPr>
              <w:t>(2)</w:t>
            </w:r>
            <w:r w:rsidRPr="00DC72CE">
              <w:rPr>
                <w:rFonts w:ascii="ＭＳ 明朝" w:cs="ＭＳ 明朝" w:hint="eastAsia"/>
                <w:sz w:val="22"/>
              </w:rPr>
              <w:t>画面の大部分の領域が切り替わるものは、切り替えの間隔を</w:t>
            </w:r>
            <w:r w:rsidRPr="00DC72CE">
              <w:rPr>
                <w:rFonts w:ascii="ＭＳ 明朝" w:cs="ＭＳ 明朝"/>
                <w:sz w:val="22"/>
              </w:rPr>
              <w:t>2</w:t>
            </w:r>
            <w:r w:rsidRPr="00DC72CE">
              <w:rPr>
                <w:rFonts w:ascii="ＭＳ 明朝" w:cs="ＭＳ 明朝" w:hint="eastAsia"/>
                <w:sz w:val="22"/>
              </w:rPr>
              <w:t>秒以上とする。</w:t>
            </w:r>
          </w:p>
          <w:p w14:paraId="2B4FED73" w14:textId="77777777" w:rsidR="008D63C4" w:rsidRPr="00DC72CE" w:rsidRDefault="008D63C4" w:rsidP="008D63C4">
            <w:pPr>
              <w:widowControl/>
              <w:autoSpaceDE w:val="0"/>
              <w:autoSpaceDN w:val="0"/>
              <w:adjustRightInd w:val="0"/>
              <w:jc w:val="left"/>
              <w:rPr>
                <w:rFonts w:ascii="ＭＳ 明朝" w:cs="ＭＳ 明朝"/>
                <w:sz w:val="22"/>
              </w:rPr>
            </w:pPr>
            <w:r w:rsidRPr="00DC72CE">
              <w:rPr>
                <w:rFonts w:ascii="ＭＳ 明朝" w:cs="ＭＳ 明朝"/>
                <w:sz w:val="22"/>
              </w:rPr>
              <w:t>(3)</w:t>
            </w:r>
            <w:r w:rsidRPr="00DC72CE">
              <w:rPr>
                <w:rFonts w:ascii="ＭＳ 明朝" w:cs="ＭＳ 明朝" w:hint="eastAsia"/>
                <w:sz w:val="22"/>
              </w:rPr>
              <w:t>その他画面が点滅するものは、点滅間隔を</w:t>
            </w:r>
            <w:r w:rsidRPr="00DC72CE">
              <w:rPr>
                <w:rFonts w:ascii="ＭＳ 明朝" w:cs="ＭＳ 明朝"/>
                <w:sz w:val="22"/>
              </w:rPr>
              <w:t>4/10</w:t>
            </w:r>
            <w:r w:rsidRPr="00DC72CE">
              <w:rPr>
                <w:rFonts w:ascii="ＭＳ 明朝" w:cs="ＭＳ 明朝" w:hint="eastAsia"/>
                <w:sz w:val="22"/>
              </w:rPr>
              <w:t>秒以上とする。</w:t>
            </w:r>
          </w:p>
        </w:tc>
      </w:tr>
    </w:tbl>
    <w:p w14:paraId="3E106CF1" w14:textId="77777777" w:rsidR="008D63C4" w:rsidRPr="003B1984" w:rsidRDefault="008D63C4" w:rsidP="008D63C4">
      <w:pPr>
        <w:widowControl/>
        <w:autoSpaceDE w:val="0"/>
        <w:autoSpaceDN w:val="0"/>
        <w:adjustRightInd w:val="0"/>
        <w:jc w:val="left"/>
        <w:rPr>
          <w:rFonts w:ascii="ＭＳ 明朝" w:cs="ＭＳ 明朝"/>
          <w:sz w:val="22"/>
        </w:rPr>
      </w:pPr>
    </w:p>
    <w:sectPr w:rsidR="008D63C4" w:rsidRPr="003B1984" w:rsidSect="008D63C4">
      <w:pgSz w:w="11899" w:h="16838"/>
      <w:pgMar w:top="1985" w:right="1701" w:bottom="1701"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767B9"/>
    <w:multiLevelType w:val="hybridMultilevel"/>
    <w:tmpl w:val="11E27398"/>
    <w:lvl w:ilvl="0" w:tplc="875446D0">
      <w:start w:val="1"/>
      <w:numFmt w:val="decimal"/>
      <w:lvlText w:val="第%1条"/>
      <w:lvlJc w:val="left"/>
      <w:pPr>
        <w:ind w:left="840" w:hanging="8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96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22FD"/>
    <w:rsid w:val="00042144"/>
    <w:rsid w:val="001560DB"/>
    <w:rsid w:val="0029607D"/>
    <w:rsid w:val="00462311"/>
    <w:rsid w:val="004F7C9D"/>
    <w:rsid w:val="00750824"/>
    <w:rsid w:val="00792228"/>
    <w:rsid w:val="0084431C"/>
    <w:rsid w:val="008B5AF5"/>
    <w:rsid w:val="008C230A"/>
    <w:rsid w:val="008C536C"/>
    <w:rsid w:val="008D63C4"/>
    <w:rsid w:val="009D5774"/>
    <w:rsid w:val="00C322FD"/>
    <w:rsid w:val="00C72743"/>
    <w:rsid w:val="00CD53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B53D18"/>
  <w15:chartTrackingRefBased/>
  <w15:docId w15:val="{DE8F4557-D162-EC46-8A9D-2D1A0AC9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FD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156F05"/>
    <w:pPr>
      <w:ind w:leftChars="400" w:left="960"/>
    </w:pPr>
  </w:style>
  <w:style w:type="table" w:styleId="a3">
    <w:name w:val="Table Grid"/>
    <w:basedOn w:val="a1"/>
    <w:rsid w:val="003B19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473</Words>
  <Characters>2699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kanko</dc:creator>
  <cp:keywords/>
  <cp:lastModifiedBy>木津川市観光協会 一般社団法人</cp:lastModifiedBy>
  <cp:revision>5</cp:revision>
  <cp:lastPrinted>2020-01-06T01:38:00Z</cp:lastPrinted>
  <dcterms:created xsi:type="dcterms:W3CDTF">2022-12-11T09:54:00Z</dcterms:created>
  <dcterms:modified xsi:type="dcterms:W3CDTF">2024-12-20T06:03:00Z</dcterms:modified>
</cp:coreProperties>
</file>